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1E3" w:rsidRDefault="00FA51E3" w:rsidP="00FA51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ПРИНЯТО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138E5">
        <w:rPr>
          <w:sz w:val="24"/>
          <w:szCs w:val="24"/>
        </w:rPr>
        <w:t xml:space="preserve">          </w:t>
      </w:r>
      <w:r>
        <w:rPr>
          <w:sz w:val="24"/>
          <w:szCs w:val="24"/>
        </w:rPr>
        <w:t>УТВЕРЖДАЮ</w:t>
      </w:r>
    </w:p>
    <w:p w:rsidR="00FA51E3" w:rsidRDefault="00FA51E3" w:rsidP="00FA51E3">
      <w:pPr>
        <w:tabs>
          <w:tab w:val="left" w:pos="735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На педагогическом совете                                                         </w:t>
      </w:r>
      <w:r w:rsidR="006138E5">
        <w:rPr>
          <w:sz w:val="24"/>
          <w:szCs w:val="24"/>
        </w:rPr>
        <w:t xml:space="preserve">       Директор МБОУ «</w:t>
      </w:r>
      <w:proofErr w:type="spellStart"/>
      <w:r w:rsidR="006138E5">
        <w:rPr>
          <w:sz w:val="24"/>
          <w:szCs w:val="24"/>
        </w:rPr>
        <w:t>Чувашско</w:t>
      </w:r>
      <w:proofErr w:type="spellEnd"/>
      <w:r w:rsidR="006138E5">
        <w:rPr>
          <w:sz w:val="24"/>
          <w:szCs w:val="24"/>
        </w:rPr>
        <w:t>-</w:t>
      </w:r>
    </w:p>
    <w:p w:rsidR="00FA51E3" w:rsidRDefault="00FA51E3" w:rsidP="00FA51E3">
      <w:pPr>
        <w:tabs>
          <w:tab w:val="left" w:pos="735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ПРОТОКОЛ №_</w:t>
      </w:r>
      <w:r w:rsidR="00A6019C" w:rsidRPr="00A6019C">
        <w:rPr>
          <w:sz w:val="24"/>
          <w:szCs w:val="24"/>
        </w:rPr>
        <w:t>1</w:t>
      </w:r>
      <w:r>
        <w:rPr>
          <w:sz w:val="24"/>
          <w:szCs w:val="24"/>
        </w:rPr>
        <w:t xml:space="preserve">_                                                                               </w:t>
      </w:r>
      <w:proofErr w:type="spellStart"/>
      <w:r>
        <w:rPr>
          <w:sz w:val="24"/>
          <w:szCs w:val="24"/>
        </w:rPr>
        <w:t>Безднинская</w:t>
      </w:r>
      <w:proofErr w:type="spellEnd"/>
      <w:r>
        <w:rPr>
          <w:sz w:val="24"/>
          <w:szCs w:val="24"/>
        </w:rPr>
        <w:t xml:space="preserve"> начальная школа-</w:t>
      </w:r>
    </w:p>
    <w:p w:rsidR="00FA51E3" w:rsidRDefault="00956A2B" w:rsidP="00FA51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От «__</w:t>
      </w:r>
      <w:r w:rsidR="00A6019C" w:rsidRPr="00A6019C">
        <w:rPr>
          <w:sz w:val="24"/>
          <w:szCs w:val="24"/>
        </w:rPr>
        <w:t>31</w:t>
      </w:r>
      <w:proofErr w:type="gramStart"/>
      <w:r>
        <w:rPr>
          <w:sz w:val="24"/>
          <w:szCs w:val="24"/>
        </w:rPr>
        <w:t>_»_</w:t>
      </w:r>
      <w:proofErr w:type="gramEnd"/>
      <w:r>
        <w:rPr>
          <w:sz w:val="24"/>
          <w:szCs w:val="24"/>
        </w:rPr>
        <w:t>___</w:t>
      </w:r>
      <w:r w:rsidR="00A6019C" w:rsidRPr="00A6019C">
        <w:rPr>
          <w:sz w:val="24"/>
          <w:szCs w:val="24"/>
        </w:rPr>
        <w:t>09</w:t>
      </w:r>
      <w:r>
        <w:rPr>
          <w:sz w:val="24"/>
          <w:szCs w:val="24"/>
        </w:rPr>
        <w:t>_____202</w:t>
      </w:r>
      <w:r>
        <w:rPr>
          <w:sz w:val="24"/>
          <w:szCs w:val="24"/>
          <w:lang w:val="tt-RU"/>
        </w:rPr>
        <w:t>3</w:t>
      </w:r>
      <w:r w:rsidR="00FA51E3">
        <w:rPr>
          <w:sz w:val="24"/>
          <w:szCs w:val="24"/>
        </w:rPr>
        <w:t xml:space="preserve"> года</w:t>
      </w:r>
      <w:r w:rsidR="00FA51E3">
        <w:rPr>
          <w:sz w:val="24"/>
          <w:szCs w:val="24"/>
        </w:rPr>
        <w:tab/>
      </w:r>
      <w:r w:rsidR="00FA51E3">
        <w:rPr>
          <w:sz w:val="24"/>
          <w:szCs w:val="24"/>
        </w:rPr>
        <w:tab/>
      </w:r>
      <w:r w:rsidR="00FA51E3">
        <w:rPr>
          <w:sz w:val="24"/>
          <w:szCs w:val="24"/>
        </w:rPr>
        <w:tab/>
      </w:r>
      <w:r w:rsidR="00FA51E3">
        <w:rPr>
          <w:sz w:val="24"/>
          <w:szCs w:val="24"/>
        </w:rPr>
        <w:tab/>
        <w:t xml:space="preserve">             </w:t>
      </w:r>
      <w:r w:rsidR="006138E5">
        <w:rPr>
          <w:sz w:val="24"/>
          <w:szCs w:val="24"/>
        </w:rPr>
        <w:t xml:space="preserve">   </w:t>
      </w:r>
      <w:r w:rsidR="00FA51E3">
        <w:rPr>
          <w:sz w:val="24"/>
          <w:szCs w:val="24"/>
        </w:rPr>
        <w:t>детский сад» ДМР РТ</w:t>
      </w:r>
    </w:p>
    <w:p w:rsidR="00FA51E3" w:rsidRDefault="00FA51E3" w:rsidP="00FA51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___________Г.В. Кудряшова</w:t>
      </w:r>
    </w:p>
    <w:p w:rsidR="00FA51E3" w:rsidRDefault="00FA51E3" w:rsidP="00FA51E3">
      <w:pPr>
        <w:spacing w:line="360" w:lineRule="auto"/>
        <w:rPr>
          <w:sz w:val="24"/>
          <w:szCs w:val="24"/>
        </w:rPr>
      </w:pPr>
    </w:p>
    <w:p w:rsidR="00FA51E3" w:rsidRDefault="00FA51E3" w:rsidP="00FA51E3">
      <w:pPr>
        <w:spacing w:line="360" w:lineRule="auto"/>
        <w:ind w:left="6480"/>
        <w:rPr>
          <w:sz w:val="24"/>
          <w:szCs w:val="24"/>
        </w:rPr>
      </w:pPr>
      <w:r>
        <w:rPr>
          <w:sz w:val="24"/>
          <w:szCs w:val="24"/>
        </w:rPr>
        <w:t>Введена в действие и приказом</w:t>
      </w:r>
    </w:p>
    <w:p w:rsidR="00FA51E3" w:rsidRDefault="00FA51E3" w:rsidP="00FA51E3">
      <w:pPr>
        <w:spacing w:line="360" w:lineRule="auto"/>
        <w:ind w:left="6480"/>
        <w:rPr>
          <w:sz w:val="24"/>
          <w:szCs w:val="24"/>
        </w:rPr>
      </w:pPr>
      <w:r>
        <w:rPr>
          <w:sz w:val="24"/>
          <w:szCs w:val="24"/>
        </w:rPr>
        <w:t>№</w:t>
      </w:r>
      <w:r w:rsidR="00956A2B">
        <w:rPr>
          <w:sz w:val="24"/>
          <w:szCs w:val="24"/>
        </w:rPr>
        <w:t>_</w:t>
      </w:r>
      <w:r w:rsidR="00A6019C">
        <w:rPr>
          <w:sz w:val="24"/>
          <w:szCs w:val="24"/>
          <w:lang w:val="en-US"/>
        </w:rPr>
        <w:t>35</w:t>
      </w:r>
      <w:r w:rsidR="00956A2B">
        <w:rPr>
          <w:sz w:val="24"/>
          <w:szCs w:val="24"/>
        </w:rPr>
        <w:t>__от __</w:t>
      </w:r>
      <w:r w:rsidR="00A6019C">
        <w:rPr>
          <w:sz w:val="24"/>
          <w:szCs w:val="24"/>
          <w:lang w:val="en-US"/>
        </w:rPr>
        <w:t>1/09</w:t>
      </w:r>
      <w:bookmarkStart w:id="0" w:name="_GoBack"/>
      <w:bookmarkEnd w:id="0"/>
      <w:r w:rsidR="00956A2B">
        <w:rPr>
          <w:sz w:val="24"/>
          <w:szCs w:val="24"/>
        </w:rPr>
        <w:t>________202</w:t>
      </w:r>
      <w:r w:rsidR="00956A2B">
        <w:rPr>
          <w:sz w:val="24"/>
          <w:szCs w:val="24"/>
          <w:lang w:val="tt-RU"/>
        </w:rPr>
        <w:t>3</w:t>
      </w:r>
      <w:r>
        <w:rPr>
          <w:sz w:val="24"/>
          <w:szCs w:val="24"/>
        </w:rPr>
        <w:t xml:space="preserve"> года</w:t>
      </w:r>
    </w:p>
    <w:p w:rsidR="00FA51E3" w:rsidRDefault="00FA51E3" w:rsidP="00FA51E3">
      <w:pPr>
        <w:spacing w:line="360" w:lineRule="auto"/>
        <w:rPr>
          <w:sz w:val="24"/>
          <w:szCs w:val="24"/>
        </w:rPr>
      </w:pPr>
    </w:p>
    <w:p w:rsidR="00FA51E3" w:rsidRDefault="00FA51E3" w:rsidP="00FA51E3">
      <w:pPr>
        <w:spacing w:line="360" w:lineRule="auto"/>
        <w:rPr>
          <w:sz w:val="24"/>
          <w:szCs w:val="24"/>
        </w:rPr>
      </w:pPr>
    </w:p>
    <w:p w:rsidR="00FA51E3" w:rsidRDefault="00FA51E3" w:rsidP="00FA51E3">
      <w:pPr>
        <w:spacing w:line="360" w:lineRule="auto"/>
        <w:jc w:val="center"/>
        <w:rPr>
          <w:sz w:val="24"/>
          <w:szCs w:val="24"/>
        </w:rPr>
      </w:pPr>
    </w:p>
    <w:p w:rsidR="00FA51E3" w:rsidRDefault="00FA51E3" w:rsidP="00FA51E3">
      <w:pPr>
        <w:spacing w:line="360" w:lineRule="auto"/>
        <w:jc w:val="center"/>
        <w:rPr>
          <w:sz w:val="24"/>
          <w:szCs w:val="24"/>
        </w:rPr>
      </w:pPr>
    </w:p>
    <w:p w:rsidR="00FA51E3" w:rsidRDefault="00FA51E3" w:rsidP="00FA51E3">
      <w:pPr>
        <w:spacing w:line="360" w:lineRule="auto"/>
        <w:jc w:val="center"/>
        <w:rPr>
          <w:sz w:val="24"/>
          <w:szCs w:val="24"/>
        </w:rPr>
      </w:pPr>
    </w:p>
    <w:p w:rsidR="00FA51E3" w:rsidRDefault="00FA51E3" w:rsidP="00FA51E3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УЧЕБНЫЙ ПЛАН</w:t>
      </w:r>
    </w:p>
    <w:p w:rsidR="00FA51E3" w:rsidRDefault="00FA51E3" w:rsidP="00FA51E3">
      <w:pPr>
        <w:spacing w:line="360" w:lineRule="auto"/>
        <w:jc w:val="center"/>
        <w:rPr>
          <w:rFonts w:eastAsia="Calibri"/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rFonts w:eastAsia="Times New Roman"/>
          <w:sz w:val="24"/>
          <w:szCs w:val="24"/>
        </w:rPr>
        <w:t>Чувашско</w:t>
      </w:r>
      <w:proofErr w:type="spellEnd"/>
      <w:r>
        <w:rPr>
          <w:rFonts w:eastAsia="Times New Roman"/>
          <w:sz w:val="24"/>
          <w:szCs w:val="24"/>
        </w:rPr>
        <w:t xml:space="preserve"> –</w:t>
      </w:r>
      <w:proofErr w:type="spellStart"/>
      <w:r>
        <w:rPr>
          <w:rFonts w:eastAsia="Times New Roman"/>
          <w:sz w:val="24"/>
          <w:szCs w:val="24"/>
        </w:rPr>
        <w:t>Безднинская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школа-</w:t>
      </w:r>
      <w:r w:rsidRPr="0070771B">
        <w:rPr>
          <w:rFonts w:eastAsia="Times New Roman"/>
          <w:sz w:val="24"/>
          <w:szCs w:val="24"/>
        </w:rPr>
        <w:t xml:space="preserve"> детский сад</w:t>
      </w:r>
      <w:r w:rsidRPr="0070771B">
        <w:rPr>
          <w:rFonts w:eastAsia="Calibri"/>
          <w:sz w:val="24"/>
          <w:szCs w:val="24"/>
        </w:rPr>
        <w:t>»</w:t>
      </w:r>
    </w:p>
    <w:p w:rsidR="00FA51E3" w:rsidRDefault="00FA51E3" w:rsidP="00FA51E3">
      <w:pPr>
        <w:spacing w:line="360" w:lineRule="auto"/>
        <w:jc w:val="center"/>
        <w:rPr>
          <w:sz w:val="24"/>
          <w:szCs w:val="24"/>
          <w:lang w:val="tt-RU"/>
        </w:rPr>
      </w:pPr>
      <w:r w:rsidRPr="0070771B">
        <w:rPr>
          <w:rFonts w:eastAsia="Calibri"/>
          <w:sz w:val="24"/>
          <w:szCs w:val="24"/>
        </w:rPr>
        <w:t>Дрожжановского муниципального района Республики Татарстан</w:t>
      </w:r>
      <w:r>
        <w:rPr>
          <w:sz w:val="24"/>
          <w:szCs w:val="24"/>
        </w:rPr>
        <w:t>»</w:t>
      </w:r>
    </w:p>
    <w:p w:rsidR="005236EE" w:rsidRPr="005236EE" w:rsidRDefault="005236EE" w:rsidP="005236EE">
      <w:pPr>
        <w:spacing w:line="360" w:lineRule="auto"/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Воспитателҗ Гуряшкина галина Александровна</w:t>
      </w:r>
    </w:p>
    <w:p w:rsidR="00FA51E3" w:rsidRDefault="00FA51E3" w:rsidP="00FA51E3">
      <w:pPr>
        <w:spacing w:line="360" w:lineRule="auto"/>
        <w:jc w:val="center"/>
        <w:rPr>
          <w:sz w:val="24"/>
          <w:szCs w:val="24"/>
        </w:rPr>
      </w:pPr>
    </w:p>
    <w:p w:rsidR="00FA51E3" w:rsidRPr="0070771B" w:rsidRDefault="002337B9" w:rsidP="00FA51E3">
      <w:pPr>
        <w:spacing w:line="360" w:lineRule="auto"/>
        <w:jc w:val="center"/>
        <w:rPr>
          <w:sz w:val="24"/>
          <w:szCs w:val="24"/>
        </w:rPr>
        <w:sectPr w:rsidR="00FA51E3" w:rsidRPr="0070771B" w:rsidSect="005E6B23">
          <w:pgSz w:w="11900" w:h="16838"/>
          <w:pgMar w:top="775" w:right="418" w:bottom="442" w:left="426" w:header="0" w:footer="0" w:gutter="0"/>
          <w:cols w:space="720" w:equalWidth="0">
            <w:col w:w="11056"/>
          </w:cols>
        </w:sectPr>
      </w:pPr>
      <w:r>
        <w:rPr>
          <w:sz w:val="24"/>
          <w:szCs w:val="24"/>
        </w:rPr>
        <w:t>на 202</w:t>
      </w:r>
      <w:r w:rsidRPr="00775BA8">
        <w:rPr>
          <w:sz w:val="24"/>
          <w:szCs w:val="24"/>
        </w:rPr>
        <w:t>3</w:t>
      </w:r>
      <w:r>
        <w:rPr>
          <w:sz w:val="24"/>
          <w:szCs w:val="24"/>
        </w:rPr>
        <w:t>-202</w:t>
      </w:r>
      <w:r w:rsidRPr="00775BA8">
        <w:rPr>
          <w:sz w:val="24"/>
          <w:szCs w:val="24"/>
        </w:rPr>
        <w:t>4</w:t>
      </w:r>
      <w:r w:rsidR="007F2EB1">
        <w:rPr>
          <w:sz w:val="24"/>
          <w:szCs w:val="24"/>
        </w:rPr>
        <w:t xml:space="preserve"> </w:t>
      </w:r>
      <w:r w:rsidR="00FA51E3">
        <w:rPr>
          <w:sz w:val="24"/>
          <w:szCs w:val="24"/>
        </w:rPr>
        <w:t>учебный год</w:t>
      </w:r>
    </w:p>
    <w:p w:rsidR="00FA51E3" w:rsidRDefault="00FA51E3" w:rsidP="00FA51E3">
      <w:pPr>
        <w:spacing w:line="360" w:lineRule="auto"/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</w:p>
    <w:p w:rsidR="00FA51E3" w:rsidRDefault="00FA51E3" w:rsidP="00FA51E3">
      <w:pPr>
        <w:jc w:val="center"/>
        <w:rPr>
          <w:sz w:val="24"/>
          <w:szCs w:val="24"/>
        </w:rPr>
      </w:pPr>
      <w:r>
        <w:rPr>
          <w:sz w:val="24"/>
          <w:szCs w:val="24"/>
        </w:rPr>
        <w:t>с. Чувашская Бездна</w:t>
      </w:r>
    </w:p>
    <w:p w:rsidR="00FA51E3" w:rsidRPr="00775BA8" w:rsidRDefault="00775BA8" w:rsidP="00FA51E3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</w:rPr>
        <w:t>202</w:t>
      </w:r>
      <w:r>
        <w:rPr>
          <w:sz w:val="24"/>
          <w:szCs w:val="24"/>
          <w:lang w:val="tt-RU"/>
        </w:rPr>
        <w:t>3</w:t>
      </w:r>
    </w:p>
    <w:p w:rsidR="00FA51E3" w:rsidRDefault="00FA51E3" w:rsidP="00FA51E3">
      <w:pPr>
        <w:rPr>
          <w:sz w:val="24"/>
          <w:szCs w:val="24"/>
        </w:rPr>
      </w:pPr>
    </w:p>
    <w:p w:rsidR="00FA51E3" w:rsidRPr="00FA3D9A" w:rsidRDefault="00FA51E3" w:rsidP="00FA51E3">
      <w:pPr>
        <w:rPr>
          <w:sz w:val="24"/>
          <w:szCs w:val="24"/>
        </w:rPr>
        <w:sectPr w:rsidR="00FA51E3" w:rsidRPr="00FA3D9A">
          <w:type w:val="continuous"/>
          <w:pgSz w:w="11900" w:h="16838"/>
          <w:pgMar w:top="775" w:right="824" w:bottom="442" w:left="740" w:header="0" w:footer="0" w:gutter="0"/>
          <w:cols w:space="720" w:equalWidth="0">
            <w:col w:w="10340"/>
          </w:cols>
        </w:sectPr>
      </w:pP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lastRenderedPageBreak/>
        <w:t>Учебный план муниципального бюджетного образовательного учреждения «</w:t>
      </w:r>
      <w:proofErr w:type="spellStart"/>
      <w:r>
        <w:rPr>
          <w:rFonts w:eastAsia="Times New Roman"/>
          <w:sz w:val="24"/>
          <w:szCs w:val="24"/>
        </w:rPr>
        <w:t>Чувашско</w:t>
      </w:r>
      <w:proofErr w:type="spellEnd"/>
      <w:r>
        <w:rPr>
          <w:rFonts w:eastAsia="Times New Roman"/>
          <w:sz w:val="24"/>
          <w:szCs w:val="24"/>
        </w:rPr>
        <w:t xml:space="preserve"> –</w:t>
      </w:r>
      <w:proofErr w:type="spellStart"/>
      <w:r>
        <w:rPr>
          <w:rFonts w:eastAsia="Times New Roman"/>
          <w:sz w:val="24"/>
          <w:szCs w:val="24"/>
        </w:rPr>
        <w:t>Безднинская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школа-</w:t>
      </w:r>
      <w:r w:rsidRPr="0070771B">
        <w:rPr>
          <w:rFonts w:eastAsia="Times New Roman"/>
          <w:sz w:val="24"/>
          <w:szCs w:val="24"/>
        </w:rPr>
        <w:t xml:space="preserve"> детский сад</w:t>
      </w:r>
      <w:r w:rsidRPr="0070771B">
        <w:rPr>
          <w:rFonts w:eastAsia="Calibri"/>
          <w:sz w:val="24"/>
          <w:szCs w:val="24"/>
        </w:rPr>
        <w:t>» Дрожжановского муниципального района Республики Татарстан (далее - учебный план) обеспечивает введение в действие и реализацию требований Федерального государственного образовательного стандарта дошкольного образования, определяет общий объем нагрузки и максимальный объем учебной нагрузки воспитанников, состав и структуру обязательных образовательных областей по возрастным группам. Учебный план разработан в соответствии с:</w:t>
      </w:r>
    </w:p>
    <w:p w:rsidR="00FA51E3" w:rsidRPr="0070771B" w:rsidRDefault="00FA51E3" w:rsidP="00FA51E3">
      <w:pPr>
        <w:tabs>
          <w:tab w:val="left" w:pos="1437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Федеральным законом от 29.12.2012 года №273–ФЗ «Об образовании в Российской Федерации»</w:t>
      </w:r>
    </w:p>
    <w:p w:rsidR="00FA51E3" w:rsidRPr="0070771B" w:rsidRDefault="00FA51E3" w:rsidP="00FA51E3">
      <w:pPr>
        <w:tabs>
          <w:tab w:val="left" w:pos="1437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Санитарно-эпидемиологическими правилами и нормативами СанПиН2.4.1.3049-13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РФ от15 мая 2013г №26;</w:t>
      </w:r>
    </w:p>
    <w:p w:rsidR="00FA51E3" w:rsidRPr="0070771B" w:rsidRDefault="00FA51E3" w:rsidP="00FA51E3">
      <w:pPr>
        <w:tabs>
          <w:tab w:val="left" w:pos="1437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Письмом Министерства образования Российской Федерации от 14.03.2000 г.№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FA51E3" w:rsidRPr="0070771B" w:rsidRDefault="00FA51E3" w:rsidP="00FA51E3">
      <w:pPr>
        <w:tabs>
          <w:tab w:val="left" w:pos="1440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Приказом Министерства образования и науки Российской Федерации от 30.08.2013г. №1014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– дошкольного образования»;</w:t>
      </w:r>
    </w:p>
    <w:p w:rsidR="00FA51E3" w:rsidRPr="0070771B" w:rsidRDefault="00FA51E3" w:rsidP="00FA51E3">
      <w:pPr>
        <w:tabs>
          <w:tab w:val="left" w:pos="1440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Законом РТ от 22 июля2013г. №68-ЗРТ «Об образовании»;</w:t>
      </w:r>
    </w:p>
    <w:p w:rsidR="00FA51E3" w:rsidRPr="0070771B" w:rsidRDefault="00FA51E3" w:rsidP="00FA51E3">
      <w:pPr>
        <w:tabs>
          <w:tab w:val="left" w:pos="1440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Pr="0070771B">
        <w:rPr>
          <w:rFonts w:eastAsia="Calibri"/>
          <w:sz w:val="24"/>
          <w:szCs w:val="24"/>
        </w:rPr>
        <w:t>Законом РТ №16 от 03.03.2012 «О государственных языках Республики Татарстан и других языках в Республике Татарстан»</w:t>
      </w:r>
    </w:p>
    <w:p w:rsidR="00FA51E3" w:rsidRPr="0070771B" w:rsidRDefault="00FA51E3" w:rsidP="00FA51E3">
      <w:pPr>
        <w:tabs>
          <w:tab w:val="left" w:pos="1440"/>
        </w:tabs>
        <w:spacing w:line="360" w:lineRule="auto"/>
        <w:ind w:left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Уставом МБ</w:t>
      </w:r>
      <w:r w:rsidRPr="0070771B">
        <w:rPr>
          <w:rFonts w:eastAsia="Calibri"/>
          <w:sz w:val="24"/>
          <w:szCs w:val="24"/>
        </w:rPr>
        <w:t>ОУ</w:t>
      </w:r>
      <w:r w:rsidRPr="00783BEA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Чувашско</w:t>
      </w:r>
      <w:proofErr w:type="spellEnd"/>
      <w:r>
        <w:rPr>
          <w:rFonts w:eastAsia="Times New Roman"/>
          <w:sz w:val="24"/>
          <w:szCs w:val="24"/>
        </w:rPr>
        <w:t xml:space="preserve"> –</w:t>
      </w:r>
      <w:proofErr w:type="spellStart"/>
      <w:r>
        <w:rPr>
          <w:rFonts w:eastAsia="Times New Roman"/>
          <w:sz w:val="24"/>
          <w:szCs w:val="24"/>
        </w:rPr>
        <w:t>Безднинская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школа-</w:t>
      </w:r>
      <w:r w:rsidRPr="0070771B">
        <w:rPr>
          <w:rFonts w:eastAsia="Times New Roman"/>
          <w:sz w:val="24"/>
          <w:szCs w:val="24"/>
        </w:rPr>
        <w:t xml:space="preserve"> детский сад</w:t>
      </w:r>
      <w:r w:rsidRPr="0070771B">
        <w:rPr>
          <w:rFonts w:eastAsia="Calibri"/>
          <w:sz w:val="24"/>
          <w:szCs w:val="24"/>
        </w:rPr>
        <w:t>» Дрожжановского муниципального района Республики Татарстан</w:t>
      </w:r>
    </w:p>
    <w:p w:rsidR="00FA51E3" w:rsidRPr="0070771B" w:rsidRDefault="00FA51E3" w:rsidP="00FA51E3">
      <w:pPr>
        <w:tabs>
          <w:tab w:val="left" w:pos="1437"/>
        </w:tabs>
        <w:spacing w:line="360" w:lineRule="auto"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</w:t>
      </w:r>
      <w:r w:rsidRPr="0070771B">
        <w:rPr>
          <w:rFonts w:eastAsia="Calibri"/>
          <w:sz w:val="24"/>
          <w:szCs w:val="24"/>
        </w:rPr>
        <w:t xml:space="preserve">Основной общеобразовательной программой - образовательной программой дошкольного образования муниципального бюджетного образовательного учреждения </w:t>
      </w:r>
      <w:proofErr w:type="spellStart"/>
      <w:r>
        <w:rPr>
          <w:rFonts w:eastAsia="Times New Roman"/>
          <w:sz w:val="24"/>
          <w:szCs w:val="24"/>
        </w:rPr>
        <w:t>Чувашско</w:t>
      </w:r>
      <w:proofErr w:type="spellEnd"/>
      <w:r>
        <w:rPr>
          <w:rFonts w:eastAsia="Times New Roman"/>
          <w:sz w:val="24"/>
          <w:szCs w:val="24"/>
        </w:rPr>
        <w:t xml:space="preserve"> –</w:t>
      </w:r>
      <w:proofErr w:type="spellStart"/>
      <w:r>
        <w:rPr>
          <w:rFonts w:eastAsia="Times New Roman"/>
          <w:sz w:val="24"/>
          <w:szCs w:val="24"/>
        </w:rPr>
        <w:t>Безднинская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школа-</w:t>
      </w:r>
      <w:r w:rsidRPr="0070771B">
        <w:rPr>
          <w:rFonts w:eastAsia="Times New Roman"/>
          <w:sz w:val="24"/>
          <w:szCs w:val="24"/>
        </w:rPr>
        <w:t xml:space="preserve"> детский сад</w:t>
      </w:r>
      <w:r w:rsidRPr="0070771B">
        <w:rPr>
          <w:rFonts w:eastAsia="Calibri"/>
          <w:sz w:val="24"/>
          <w:szCs w:val="24"/>
        </w:rPr>
        <w:t>» Дрожжановского муниципального района Республики Татарстан</w:t>
      </w:r>
    </w:p>
    <w:p w:rsidR="00FA51E3" w:rsidRPr="0070771B" w:rsidRDefault="00FA51E3" w:rsidP="00FA51E3">
      <w:pPr>
        <w:tabs>
          <w:tab w:val="left" w:pos="10183"/>
        </w:tabs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lastRenderedPageBreak/>
        <w:t>Учебный план является частью основной образовательной прогр</w:t>
      </w:r>
      <w:r>
        <w:rPr>
          <w:rFonts w:eastAsia="Calibri"/>
          <w:sz w:val="24"/>
          <w:szCs w:val="24"/>
        </w:rPr>
        <w:t>аммы дошкольного образования МБ</w:t>
      </w:r>
      <w:r w:rsidRPr="0070771B">
        <w:rPr>
          <w:rFonts w:eastAsia="Calibri"/>
          <w:sz w:val="24"/>
          <w:szCs w:val="24"/>
        </w:rPr>
        <w:t>ОУ, отражает организационно – педагогические условия, необходимые для достижения результатов освоения основной образовательной программы дошкольного образования, определяет (регламентирует) перечень образовательных областей и время, отводимое на их освоение и организацию.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Содержание и структура учебного плана</w:t>
      </w:r>
      <w:r>
        <w:rPr>
          <w:rFonts w:eastAsia="Calibri"/>
          <w:sz w:val="24"/>
          <w:szCs w:val="24"/>
        </w:rPr>
        <w:t xml:space="preserve"> МБ</w:t>
      </w:r>
      <w:r w:rsidRPr="0070771B">
        <w:rPr>
          <w:rFonts w:eastAsia="Calibri"/>
          <w:sz w:val="24"/>
          <w:szCs w:val="24"/>
        </w:rPr>
        <w:t xml:space="preserve">ОУ определяются целями, задачами и спецификой </w:t>
      </w:r>
      <w:r>
        <w:rPr>
          <w:rFonts w:eastAsia="Calibri"/>
          <w:sz w:val="24"/>
          <w:szCs w:val="24"/>
        </w:rPr>
        <w:t>образовательной деятельности МБ</w:t>
      </w:r>
      <w:r w:rsidRPr="0070771B">
        <w:rPr>
          <w:rFonts w:eastAsia="Calibri"/>
          <w:sz w:val="24"/>
          <w:szCs w:val="24"/>
        </w:rPr>
        <w:t>ОУ, сформул</w:t>
      </w:r>
      <w:r>
        <w:rPr>
          <w:rFonts w:eastAsia="Calibri"/>
          <w:sz w:val="24"/>
          <w:szCs w:val="24"/>
        </w:rPr>
        <w:t>ированными в Уставе и ООП ДО МБ</w:t>
      </w:r>
      <w:r w:rsidRPr="0070771B">
        <w:rPr>
          <w:rFonts w:eastAsia="Calibri"/>
          <w:sz w:val="24"/>
          <w:szCs w:val="24"/>
        </w:rPr>
        <w:t>ОУ.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Коллектив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дошкольного образовательного учреждения реализует основную образовательную программу дошкольного образовательного учреждения, составленную на основе ФГОС ДО</w:t>
      </w:r>
      <w:r w:rsidRPr="0070771B">
        <w:rPr>
          <w:rFonts w:eastAsia="Times New Roman"/>
          <w:b/>
          <w:bCs/>
          <w:sz w:val="24"/>
          <w:szCs w:val="24"/>
        </w:rPr>
        <w:t>.</w:t>
      </w:r>
      <w:r w:rsidRPr="0070771B">
        <w:rPr>
          <w:rFonts w:eastAsia="Times New Roman"/>
          <w:sz w:val="24"/>
          <w:szCs w:val="24"/>
        </w:rPr>
        <w:t xml:space="preserve"> 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МО и Н РТ реализуется региональная образовательная программа дошкольного образования.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:rsidR="00FA51E3" w:rsidRPr="0070771B" w:rsidRDefault="00FA51E3" w:rsidP="00FA51E3">
      <w:pPr>
        <w:pStyle w:val="a3"/>
        <w:spacing w:line="360" w:lineRule="auto"/>
        <w:ind w:firstLine="567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Программа состоит из трёх частей:</w:t>
      </w:r>
    </w:p>
    <w:p w:rsidR="00FA51E3" w:rsidRPr="0070771B" w:rsidRDefault="00FA51E3" w:rsidP="00FA51E3">
      <w:pPr>
        <w:pStyle w:val="a3"/>
        <w:spacing w:line="360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Целевой раздел образовательной программы.</w:t>
      </w:r>
    </w:p>
    <w:p w:rsidR="00FA51E3" w:rsidRPr="0070771B" w:rsidRDefault="00FA51E3" w:rsidP="00FA51E3">
      <w:pPr>
        <w:pStyle w:val="a3"/>
        <w:spacing w:line="360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Содержательный раздел образовательной программы.</w:t>
      </w:r>
    </w:p>
    <w:p w:rsidR="00FA51E3" w:rsidRPr="00A36E7A" w:rsidRDefault="00FA51E3" w:rsidP="00FA51E3">
      <w:pPr>
        <w:pStyle w:val="a3"/>
        <w:spacing w:line="360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70771B">
        <w:rPr>
          <w:rFonts w:eastAsia="Times New Roman"/>
          <w:sz w:val="24"/>
          <w:szCs w:val="24"/>
        </w:rPr>
        <w:t>Организационный раздел.</w:t>
      </w:r>
    </w:p>
    <w:p w:rsidR="00FA51E3" w:rsidRPr="00492ACF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b/>
          <w:sz w:val="24"/>
          <w:szCs w:val="24"/>
        </w:rPr>
        <w:t>Целевой раздел</w:t>
      </w:r>
      <w:r w:rsidRPr="00492ACF">
        <w:rPr>
          <w:sz w:val="24"/>
          <w:szCs w:val="24"/>
        </w:rPr>
        <w:t xml:space="preserve"> Программы определяет ее цели и задачи, принципы и подходы к формированию Программы, планируемые результаты ее освоения в виде целевых ориентиров.</w:t>
      </w:r>
    </w:p>
    <w:p w:rsidR="00FA51E3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b/>
          <w:sz w:val="24"/>
          <w:szCs w:val="24"/>
        </w:rPr>
        <w:t>Содержательный раздел</w:t>
      </w:r>
      <w:r w:rsidRPr="00492ACF">
        <w:rPr>
          <w:sz w:val="24"/>
          <w:szCs w:val="24"/>
        </w:rPr>
        <w:t xml:space="preserve"> Программы включает описание образовательной деятельности в соответствии с направлениями развития ребенка в пяти образовательных областях</w:t>
      </w:r>
      <w:r>
        <w:rPr>
          <w:sz w:val="24"/>
          <w:szCs w:val="24"/>
        </w:rPr>
        <w:t xml:space="preserve"> </w:t>
      </w:r>
      <w:r w:rsidRPr="00492ACF">
        <w:rPr>
          <w:sz w:val="24"/>
          <w:szCs w:val="24"/>
        </w:rPr>
        <w:t>- социально-коммун</w:t>
      </w:r>
      <w:r>
        <w:rPr>
          <w:sz w:val="24"/>
          <w:szCs w:val="24"/>
        </w:rPr>
        <w:t>и</w:t>
      </w:r>
      <w:r w:rsidRPr="00492ACF">
        <w:rPr>
          <w:sz w:val="24"/>
          <w:szCs w:val="24"/>
        </w:rPr>
        <w:t>кативной, речевой, художественно-эстетической, физической. 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</w:t>
      </w:r>
      <w:r>
        <w:rPr>
          <w:sz w:val="24"/>
          <w:szCs w:val="24"/>
        </w:rPr>
        <w:t>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</w:rPr>
        <w:lastRenderedPageBreak/>
        <w:t>Организационный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</w:rPr>
        <w:t xml:space="preserve">раздел </w:t>
      </w:r>
      <w:r w:rsidRPr="0070771B">
        <w:rPr>
          <w:rFonts w:eastAsia="Times New Roman"/>
          <w:sz w:val="24"/>
          <w:szCs w:val="24"/>
        </w:rPr>
        <w:t>описывает материально-техническое обеспечение Программы,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обеспеченность методическими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Объем обязательной части программы составляет не менее 60% времени, необходимого для реализации программы, часть, формируемая участниками образовательного процесса- не более 40% общего объема программы.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Pr="0070771B">
        <w:rPr>
          <w:rFonts w:eastAsia="Times New Roman"/>
          <w:sz w:val="24"/>
          <w:szCs w:val="24"/>
        </w:rPr>
        <w:t>СанПин</w:t>
      </w:r>
      <w:proofErr w:type="spellEnd"/>
      <w:r w:rsidRPr="0070771B">
        <w:rPr>
          <w:rFonts w:eastAsia="Times New Roman"/>
          <w:sz w:val="24"/>
          <w:szCs w:val="24"/>
        </w:rPr>
        <w:t xml:space="preserve"> 2.4.1.3049-13)</w:t>
      </w:r>
    </w:p>
    <w:p w:rsidR="00FA51E3" w:rsidRPr="00A36E7A" w:rsidRDefault="00FA51E3" w:rsidP="00FA51E3">
      <w:pPr>
        <w:spacing w:line="360" w:lineRule="auto"/>
        <w:ind w:firstLine="567"/>
        <w:rPr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 xml:space="preserve">Учебный план </w:t>
      </w:r>
      <w:r w:rsidRPr="00A36E7A">
        <w:rPr>
          <w:rFonts w:eastAsia="Times New Roman"/>
          <w:bCs/>
          <w:sz w:val="24"/>
          <w:szCs w:val="24"/>
        </w:rPr>
        <w:t>охватывает следующие определенные направления развития и образования детей</w:t>
      </w:r>
      <w:r>
        <w:rPr>
          <w:rFonts w:eastAsia="Times New Roman"/>
          <w:bCs/>
          <w:sz w:val="24"/>
          <w:szCs w:val="24"/>
        </w:rPr>
        <w:t>:</w:t>
      </w:r>
    </w:p>
    <w:p w:rsidR="00FA51E3" w:rsidRPr="0070771B" w:rsidRDefault="00FA51E3" w:rsidP="00FA51E3">
      <w:pPr>
        <w:pStyle w:val="a3"/>
      </w:pPr>
      <w:r w:rsidRPr="0070771B">
        <w:rPr>
          <w:rFonts w:eastAsia="Times New Roman"/>
        </w:rPr>
        <w:t>ОБРАЗОВАТЕЛЬНАЯ</w:t>
      </w:r>
      <w:r w:rsidRPr="0070771B">
        <w:tab/>
      </w:r>
      <w:r w:rsidRPr="0070771B">
        <w:rPr>
          <w:rFonts w:eastAsia="Times New Roman"/>
        </w:rPr>
        <w:t>ОБЛАСТЬ</w:t>
      </w:r>
      <w:r w:rsidRPr="0070771B">
        <w:tab/>
      </w:r>
      <w:r w:rsidRPr="0070771B">
        <w:rPr>
          <w:rFonts w:eastAsia="Times New Roman"/>
        </w:rPr>
        <w:t>«СОЦИАЛЬНО-КОММУНИКАТИВНОЕ</w:t>
      </w:r>
      <w:r w:rsidRPr="0070771B">
        <w:tab/>
      </w:r>
      <w:r w:rsidRPr="0070771B">
        <w:rPr>
          <w:rFonts w:eastAsia="Times New Roman"/>
        </w:rPr>
        <w:t>РАЗВИТИЕ»</w:t>
      </w:r>
      <w:r>
        <w:rPr>
          <w:rFonts w:eastAsia="Times New Roman"/>
        </w:rPr>
        <w:t>:</w:t>
      </w:r>
      <w:r w:rsidRPr="0070771B">
        <w:tab/>
      </w:r>
    </w:p>
    <w:p w:rsidR="00FA51E3" w:rsidRPr="0070771B" w:rsidRDefault="00FA51E3" w:rsidP="00FA51E3">
      <w:pPr>
        <w:tabs>
          <w:tab w:val="left" w:pos="380"/>
          <w:tab w:val="left" w:pos="3440"/>
          <w:tab w:val="left" w:pos="5400"/>
        </w:tabs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Социализация,</w:t>
      </w:r>
      <w:r>
        <w:rPr>
          <w:rFonts w:eastAsia="Times New Roman"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развитие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общения, нравственное воспитание (игра).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Ребенок в семье и сообществе, патриотическое воспитание.</w:t>
      </w:r>
    </w:p>
    <w:p w:rsidR="00FA51E3" w:rsidRPr="0070771B" w:rsidRDefault="00FA51E3" w:rsidP="00FA51E3">
      <w:pPr>
        <w:tabs>
          <w:tab w:val="left" w:pos="2420"/>
          <w:tab w:val="left" w:pos="4740"/>
          <w:tab w:val="left" w:pos="6000"/>
        </w:tabs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Самообслуживание,</w:t>
      </w:r>
      <w:r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самостоятельность,</w:t>
      </w:r>
      <w:r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трудовое</w:t>
      </w:r>
      <w:r w:rsidRPr="0070771B">
        <w:rPr>
          <w:sz w:val="24"/>
          <w:szCs w:val="24"/>
        </w:rPr>
        <w:tab/>
      </w:r>
      <w:r w:rsidRPr="0070771B">
        <w:rPr>
          <w:rFonts w:eastAsia="Times New Roman"/>
          <w:sz w:val="24"/>
          <w:szCs w:val="24"/>
        </w:rPr>
        <w:t>воспитание.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Формирование основ безопасности.</w:t>
      </w:r>
    </w:p>
    <w:p w:rsidR="00FA51E3" w:rsidRPr="0070771B" w:rsidRDefault="00FA51E3" w:rsidP="00FA51E3">
      <w:pPr>
        <w:pStyle w:val="a3"/>
        <w:rPr>
          <w:rFonts w:eastAsia="Times New Roman"/>
        </w:rPr>
      </w:pPr>
      <w:r w:rsidRPr="0070771B">
        <w:rPr>
          <w:rFonts w:eastAsia="Times New Roman"/>
        </w:rPr>
        <w:t>ОБРАЗОВАТЕЛЬНАЯ ОБЛАСТЬ «ПОЗНАВАТЕЛЬНОЕ РАЗВИТИЕ»</w:t>
      </w:r>
      <w:r>
        <w:rPr>
          <w:rFonts w:eastAsia="Times New Roman"/>
        </w:rPr>
        <w:t>: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Развитие познавательно-исследовательской деятельности.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Приобщение к социокультурным ценностям.</w:t>
      </w:r>
    </w:p>
    <w:p w:rsidR="00FA51E3" w:rsidRPr="00A36E7A" w:rsidRDefault="00FA51E3" w:rsidP="00FA51E3">
      <w:pPr>
        <w:pStyle w:val="a3"/>
        <w:spacing w:line="360" w:lineRule="auto"/>
        <w:rPr>
          <w:sz w:val="24"/>
          <w:szCs w:val="24"/>
        </w:rPr>
      </w:pPr>
      <w:r>
        <w:rPr>
          <w:rFonts w:eastAsia="Times New Roman"/>
        </w:rPr>
        <w:t xml:space="preserve">           </w:t>
      </w:r>
      <w:r w:rsidRPr="00A36E7A">
        <w:rPr>
          <w:rFonts w:eastAsia="Times New Roman"/>
          <w:sz w:val="24"/>
          <w:szCs w:val="24"/>
        </w:rPr>
        <w:t>- Формирование</w:t>
      </w:r>
      <w:r w:rsidRPr="00A36E7A">
        <w:rPr>
          <w:sz w:val="24"/>
          <w:szCs w:val="24"/>
        </w:rPr>
        <w:t xml:space="preserve">  </w:t>
      </w:r>
      <w:r w:rsidRPr="00A36E7A">
        <w:rPr>
          <w:rFonts w:eastAsia="Times New Roman"/>
          <w:sz w:val="24"/>
          <w:szCs w:val="24"/>
        </w:rPr>
        <w:t>элементарных</w:t>
      </w:r>
      <w:r w:rsidRPr="00A36E7A">
        <w:rPr>
          <w:sz w:val="24"/>
          <w:szCs w:val="24"/>
        </w:rPr>
        <w:tab/>
      </w:r>
      <w:r w:rsidRPr="00A36E7A">
        <w:rPr>
          <w:rFonts w:eastAsia="Times New Roman"/>
          <w:sz w:val="24"/>
          <w:szCs w:val="24"/>
        </w:rPr>
        <w:t>математических</w:t>
      </w:r>
      <w:r w:rsidRPr="00A36E7A">
        <w:rPr>
          <w:sz w:val="24"/>
          <w:szCs w:val="24"/>
        </w:rPr>
        <w:tab/>
      </w:r>
      <w:r w:rsidRPr="00A36E7A">
        <w:rPr>
          <w:rFonts w:eastAsia="Times New Roman"/>
          <w:sz w:val="24"/>
          <w:szCs w:val="24"/>
        </w:rPr>
        <w:t>представлений.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- </w:t>
      </w:r>
      <w:r w:rsidRPr="00A36E7A">
        <w:rPr>
          <w:rFonts w:eastAsia="Times New Roman"/>
          <w:sz w:val="24"/>
          <w:szCs w:val="24"/>
        </w:rPr>
        <w:t>Ознакомление с миром природы.</w:t>
      </w:r>
    </w:p>
    <w:p w:rsidR="00FA51E3" w:rsidRPr="0070771B" w:rsidRDefault="00FA51E3" w:rsidP="00FA51E3">
      <w:pPr>
        <w:pStyle w:val="a3"/>
        <w:rPr>
          <w:rFonts w:eastAsia="Times New Roman"/>
        </w:rPr>
      </w:pPr>
      <w:r w:rsidRPr="0070771B">
        <w:rPr>
          <w:rFonts w:eastAsia="Times New Roman"/>
        </w:rPr>
        <w:t>ОБРАЗОВАТЕЛЬНАЯ ОБЛАСТЬ «РЕЧЕВОЕ РАЗВИТИЕ»</w:t>
      </w:r>
      <w:r>
        <w:rPr>
          <w:rFonts w:eastAsia="Times New Roman"/>
        </w:rPr>
        <w:t>:</w:t>
      </w:r>
    </w:p>
    <w:p w:rsidR="00FA51E3" w:rsidRPr="00A36E7A" w:rsidRDefault="00FA51E3" w:rsidP="00FA51E3">
      <w:pPr>
        <w:tabs>
          <w:tab w:val="left" w:pos="400"/>
        </w:tabs>
        <w:spacing w:line="360" w:lineRule="auto"/>
        <w:ind w:firstLine="567"/>
        <w:rPr>
          <w:rFonts w:eastAsia="Times New Roman"/>
          <w:b/>
          <w:bCs/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Развитие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речи.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Художественная литература.</w:t>
      </w:r>
    </w:p>
    <w:p w:rsidR="00FA51E3" w:rsidRPr="0070771B" w:rsidRDefault="00FA51E3" w:rsidP="00FA51E3">
      <w:pPr>
        <w:pStyle w:val="a3"/>
        <w:rPr>
          <w:rFonts w:eastAsia="Times New Roman"/>
        </w:rPr>
      </w:pPr>
      <w:r w:rsidRPr="0070771B">
        <w:rPr>
          <w:rFonts w:eastAsia="Times New Roman"/>
        </w:rPr>
        <w:t>ОБРАЗОВАТЕЛЬНАЯ</w:t>
      </w:r>
      <w:r w:rsidRPr="0070771B">
        <w:tab/>
      </w:r>
      <w:r w:rsidRPr="0070771B">
        <w:rPr>
          <w:rFonts w:eastAsia="Times New Roman"/>
        </w:rPr>
        <w:t>ОБЛАСТЬ</w:t>
      </w:r>
      <w:r w:rsidRPr="0070771B">
        <w:tab/>
      </w:r>
      <w:r w:rsidRPr="0070771B">
        <w:rPr>
          <w:rFonts w:eastAsia="Times New Roman"/>
        </w:rPr>
        <w:t>«ХУДОЖЕСТВЕННО-ЭСТЕТИЧЕСКОЕ РАЗВИТИЕ»</w:t>
      </w:r>
      <w:r>
        <w:rPr>
          <w:rFonts w:eastAsia="Times New Roman"/>
        </w:rPr>
        <w:t>:</w:t>
      </w:r>
      <w:r w:rsidRPr="0070771B">
        <w:rPr>
          <w:rFonts w:eastAsia="Times New Roman"/>
        </w:rPr>
        <w:t xml:space="preserve"> </w:t>
      </w:r>
    </w:p>
    <w:p w:rsidR="00FA51E3" w:rsidRPr="0070771B" w:rsidRDefault="00FA51E3" w:rsidP="00FA51E3">
      <w:pPr>
        <w:tabs>
          <w:tab w:val="left" w:pos="380"/>
          <w:tab w:val="left" w:pos="3140"/>
          <w:tab w:val="left" w:pos="4820"/>
        </w:tabs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Приобщение к искусству.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- </w:t>
      </w:r>
      <w:r w:rsidRPr="0070771B">
        <w:rPr>
          <w:rFonts w:eastAsia="Times New Roman"/>
          <w:sz w:val="24"/>
          <w:szCs w:val="24"/>
        </w:rPr>
        <w:t>Изобразительная деятельность (рисование, лепка, аппликация).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Конструктивно-модельная деятельность.</w:t>
      </w:r>
    </w:p>
    <w:p w:rsidR="00FA51E3" w:rsidRPr="0070771B" w:rsidRDefault="00FA51E3" w:rsidP="00FA51E3">
      <w:pPr>
        <w:spacing w:line="360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Музыкально-художественная деятельность</w:t>
      </w:r>
      <w:r>
        <w:rPr>
          <w:rFonts w:eastAsia="Times New Roman"/>
          <w:sz w:val="24"/>
          <w:szCs w:val="24"/>
        </w:rPr>
        <w:t>.</w:t>
      </w:r>
    </w:p>
    <w:p w:rsidR="00FA51E3" w:rsidRPr="0070771B" w:rsidRDefault="00FA51E3" w:rsidP="00FA51E3">
      <w:pPr>
        <w:pStyle w:val="a3"/>
      </w:pPr>
      <w:r w:rsidRPr="0070771B">
        <w:rPr>
          <w:rFonts w:eastAsia="Times New Roman"/>
        </w:rPr>
        <w:t>ОБРАЗОВАТЕЛЬНАЯ ОБЛАСТЬ «ФИЗИЧЕСКОЕ РАЗВИТИЕ»</w:t>
      </w:r>
      <w:r>
        <w:rPr>
          <w:rFonts w:eastAsia="Times New Roman"/>
        </w:rPr>
        <w:t>:</w:t>
      </w:r>
    </w:p>
    <w:p w:rsidR="00FA51E3" w:rsidRPr="0070771B" w:rsidRDefault="00FA51E3" w:rsidP="00FA51E3">
      <w:pPr>
        <w:spacing w:line="360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Формирование начальных представлений о здоровом образе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жизни. 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70771B">
        <w:rPr>
          <w:rFonts w:eastAsia="Times New Roman"/>
          <w:sz w:val="24"/>
          <w:szCs w:val="24"/>
        </w:rPr>
        <w:t>Физическая культура.</w:t>
      </w:r>
    </w:p>
    <w:p w:rsidR="00FA51E3" w:rsidRDefault="00FA51E3" w:rsidP="00FA51E3">
      <w:pPr>
        <w:spacing w:line="360" w:lineRule="auto"/>
        <w:ind w:firstLine="567"/>
        <w:jc w:val="both"/>
        <w:rPr>
          <w:rFonts w:eastAsia="Times New Roman"/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 xml:space="preserve">Образовательные области </w:t>
      </w:r>
      <w:r w:rsidRPr="0070771B">
        <w:rPr>
          <w:rFonts w:eastAsia="Times New Roman"/>
          <w:b/>
          <w:bCs/>
          <w:sz w:val="24"/>
          <w:szCs w:val="24"/>
        </w:rPr>
        <w:t>регионального компонента</w:t>
      </w:r>
      <w:r w:rsidRPr="0070771B">
        <w:rPr>
          <w:rFonts w:eastAsia="Times New Roman"/>
          <w:sz w:val="24"/>
          <w:szCs w:val="24"/>
        </w:rPr>
        <w:t xml:space="preserve"> согласуются с требованиями федерального компонента и реализуются посредством интеграции его в ОД и совместную деятельность воспитателей и детей.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  <w:u w:val="single"/>
        </w:rPr>
        <w:t>Содержание образовательной области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«Социально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–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 xml:space="preserve">коммуникативное развитие» </w:t>
      </w:r>
      <w:r w:rsidRPr="0070771B">
        <w:rPr>
          <w:rFonts w:eastAsia="Times New Roman"/>
          <w:b/>
          <w:bCs/>
          <w:sz w:val="24"/>
          <w:szCs w:val="24"/>
        </w:rPr>
        <w:t xml:space="preserve">направлено на </w:t>
      </w:r>
      <w:r w:rsidRPr="0070771B">
        <w:rPr>
          <w:rFonts w:eastAsia="Times New Roman"/>
          <w:sz w:val="24"/>
          <w:szCs w:val="24"/>
        </w:rPr>
        <w:t>усвоение норм и ценностей,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принятых в обществе, развитие общения и взаимодействия ребёнка со взрослыми и сверстниками, становление самостоятельности, целенаправленности </w:t>
      </w:r>
      <w:proofErr w:type="spellStart"/>
      <w:r w:rsidRPr="0070771B">
        <w:rPr>
          <w:rFonts w:eastAsia="Times New Roman"/>
          <w:sz w:val="24"/>
          <w:szCs w:val="24"/>
        </w:rPr>
        <w:t>саморегуляции</w:t>
      </w:r>
      <w:proofErr w:type="spellEnd"/>
      <w:r w:rsidRPr="0070771B">
        <w:rPr>
          <w:rFonts w:eastAsia="Times New Roman"/>
          <w:sz w:val="24"/>
          <w:szCs w:val="24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FA51E3" w:rsidRPr="0034357B" w:rsidRDefault="00FA51E3" w:rsidP="00FA51E3">
      <w:pPr>
        <w:spacing w:line="360" w:lineRule="auto"/>
        <w:ind w:firstLine="567"/>
        <w:rPr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реализуется </w:t>
      </w:r>
      <w:proofErr w:type="gramStart"/>
      <w:r w:rsidRPr="0070771B">
        <w:rPr>
          <w:rFonts w:eastAsia="Times New Roman"/>
          <w:sz w:val="24"/>
          <w:szCs w:val="24"/>
        </w:rPr>
        <w:t>через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EE543C"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региональную</w:t>
      </w:r>
      <w:proofErr w:type="gramEnd"/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образовательную</w:t>
      </w:r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программу </w:t>
      </w:r>
      <w:r w:rsidRPr="0034357B">
        <w:rPr>
          <w:color w:val="000000"/>
          <w:sz w:val="24"/>
          <w:szCs w:val="24"/>
        </w:rPr>
        <w:t xml:space="preserve">дошкольного образования </w:t>
      </w:r>
      <w:r w:rsidRPr="0034357B">
        <w:rPr>
          <w:color w:val="000000"/>
          <w:sz w:val="24"/>
          <w:szCs w:val="24"/>
          <w:lang w:val="tt-RU"/>
        </w:rPr>
        <w:t xml:space="preserve">“Сөенеч” </w:t>
      </w:r>
      <w:r>
        <w:rPr>
          <w:color w:val="000000"/>
          <w:sz w:val="24"/>
          <w:szCs w:val="24"/>
        </w:rPr>
        <w:t xml:space="preserve">Р.К. </w:t>
      </w:r>
      <w:proofErr w:type="spellStart"/>
      <w:r>
        <w:rPr>
          <w:color w:val="000000"/>
          <w:sz w:val="24"/>
          <w:szCs w:val="24"/>
        </w:rPr>
        <w:t>Шаехова</w:t>
      </w:r>
      <w:proofErr w:type="spellEnd"/>
      <w:r>
        <w:rPr>
          <w:color w:val="000000"/>
          <w:sz w:val="24"/>
          <w:szCs w:val="24"/>
        </w:rPr>
        <w:t>, которая направлено на:</w:t>
      </w:r>
    </w:p>
    <w:p w:rsidR="00FA51E3" w:rsidRPr="00F25DCE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работающих на КамАЗе; детей другой национальностей народов Поволжья, родной природы, общественной жизни.</w:t>
      </w:r>
    </w:p>
    <w:p w:rsidR="00FA51E3" w:rsidRPr="00F25DCE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обеспечение безопасности детей дошкольного возраста на улицах и дорогах родного города.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расширение знания детей о работе пожарной службы, службы скорой медицинской помощи Дрожжановского района.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  <w:u w:val="single"/>
        </w:rPr>
        <w:t>Содержание образовательной области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«Познавательное развитие»</w:t>
      </w:r>
      <w:r w:rsidRPr="0070771B">
        <w:rPr>
          <w:rFonts w:eastAsia="Times New Roman"/>
          <w:b/>
          <w:bCs/>
          <w:sz w:val="24"/>
          <w:szCs w:val="24"/>
        </w:rPr>
        <w:t xml:space="preserve"> направлено на </w:t>
      </w:r>
      <w:r w:rsidRPr="0070771B">
        <w:rPr>
          <w:rFonts w:eastAsia="Times New Roman"/>
          <w:sz w:val="24"/>
          <w:szCs w:val="24"/>
        </w:rPr>
        <w:t>развитие интересов,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любознательности 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познавательной мотивации, формирование познавательных действий, становление сознания, развитие воображения и творческой </w:t>
      </w:r>
      <w:r w:rsidRPr="0070771B">
        <w:rPr>
          <w:rFonts w:eastAsia="Times New Roman"/>
          <w:sz w:val="24"/>
          <w:szCs w:val="24"/>
        </w:rPr>
        <w:lastRenderedPageBreak/>
        <w:t>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FA51E3" w:rsidRPr="0034357B" w:rsidRDefault="00FA51E3" w:rsidP="00FA51E3">
      <w:pPr>
        <w:spacing w:line="360" w:lineRule="auto"/>
        <w:ind w:firstLine="426"/>
        <w:rPr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реализуется </w:t>
      </w:r>
      <w:proofErr w:type="gramStart"/>
      <w:r w:rsidRPr="0070771B">
        <w:rPr>
          <w:rFonts w:eastAsia="Times New Roman"/>
          <w:sz w:val="24"/>
          <w:szCs w:val="24"/>
        </w:rPr>
        <w:t>через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EE543C"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региональную</w:t>
      </w:r>
      <w:proofErr w:type="gramEnd"/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образовательную</w:t>
      </w:r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программу </w:t>
      </w:r>
      <w:r w:rsidRPr="0034357B">
        <w:rPr>
          <w:color w:val="000000"/>
          <w:sz w:val="24"/>
          <w:szCs w:val="24"/>
        </w:rPr>
        <w:t xml:space="preserve">дошкольного образования </w:t>
      </w:r>
      <w:r w:rsidRPr="0034357B">
        <w:rPr>
          <w:color w:val="000000"/>
          <w:sz w:val="24"/>
          <w:szCs w:val="24"/>
          <w:lang w:val="tt-RU"/>
        </w:rPr>
        <w:t xml:space="preserve">“Сөенеч” </w:t>
      </w:r>
      <w:r>
        <w:rPr>
          <w:color w:val="000000"/>
          <w:sz w:val="24"/>
          <w:szCs w:val="24"/>
        </w:rPr>
        <w:t xml:space="preserve">Р.К. </w:t>
      </w:r>
      <w:proofErr w:type="spellStart"/>
      <w:r>
        <w:rPr>
          <w:color w:val="000000"/>
          <w:sz w:val="24"/>
          <w:szCs w:val="24"/>
        </w:rPr>
        <w:t>Шаехова</w:t>
      </w:r>
      <w:proofErr w:type="spellEnd"/>
      <w:r>
        <w:rPr>
          <w:color w:val="000000"/>
          <w:sz w:val="24"/>
          <w:szCs w:val="24"/>
        </w:rPr>
        <w:t>, которая направлено на:</w:t>
      </w:r>
    </w:p>
    <w:p w:rsidR="00FA51E3" w:rsidRPr="00F25DCE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-воспитание познавательного интереса и чувств восхищения результатами культурного творчества представителей</w:t>
      </w:r>
      <w:r>
        <w:rPr>
          <w:color w:val="000000"/>
          <w:sz w:val="24"/>
          <w:szCs w:val="24"/>
        </w:rPr>
        <w:t xml:space="preserve"> разных народов, проживающих в Р</w:t>
      </w:r>
      <w:r w:rsidRPr="00F25DCE">
        <w:rPr>
          <w:color w:val="000000"/>
          <w:sz w:val="24"/>
          <w:szCs w:val="24"/>
        </w:rPr>
        <w:t xml:space="preserve">еспублике Татарстан, </w:t>
      </w:r>
      <w:proofErr w:type="spellStart"/>
      <w:r w:rsidRPr="00F25DCE">
        <w:rPr>
          <w:color w:val="000000"/>
          <w:sz w:val="24"/>
          <w:szCs w:val="24"/>
        </w:rPr>
        <w:t>Дрожжановском</w:t>
      </w:r>
      <w:proofErr w:type="spellEnd"/>
      <w:r w:rsidRPr="00F25DCE">
        <w:rPr>
          <w:color w:val="000000"/>
          <w:sz w:val="24"/>
          <w:szCs w:val="24"/>
        </w:rPr>
        <w:t xml:space="preserve"> районе, </w:t>
      </w:r>
      <w:proofErr w:type="spellStart"/>
      <w:r w:rsidRPr="00F25DCE">
        <w:rPr>
          <w:color w:val="000000"/>
          <w:sz w:val="24"/>
          <w:szCs w:val="24"/>
        </w:rPr>
        <w:t>с.</w:t>
      </w:r>
      <w:r w:rsidR="002337B9">
        <w:rPr>
          <w:color w:val="000000"/>
          <w:sz w:val="24"/>
          <w:szCs w:val="24"/>
        </w:rPr>
        <w:t>Чувашская</w:t>
      </w:r>
      <w:proofErr w:type="spellEnd"/>
      <w:r w:rsidR="002337B9">
        <w:rPr>
          <w:color w:val="000000"/>
          <w:sz w:val="24"/>
          <w:szCs w:val="24"/>
        </w:rPr>
        <w:t xml:space="preserve"> Бездна</w:t>
      </w:r>
      <w:r w:rsidR="002337B9" w:rsidRPr="00F25DCE">
        <w:rPr>
          <w:color w:val="000000"/>
          <w:sz w:val="24"/>
          <w:szCs w:val="24"/>
        </w:rPr>
        <w:t xml:space="preserve"> </w:t>
      </w:r>
      <w:r w:rsidRPr="00F25DCE">
        <w:rPr>
          <w:color w:val="000000"/>
          <w:sz w:val="24"/>
          <w:szCs w:val="24"/>
        </w:rPr>
        <w:t xml:space="preserve">- ознакомление детей с художественной литературой разных жанров; проявление интереса к произведениям татарского, </w:t>
      </w:r>
      <w:proofErr w:type="gramStart"/>
      <w:r w:rsidRPr="00F25DCE">
        <w:rPr>
          <w:color w:val="000000"/>
          <w:sz w:val="24"/>
          <w:szCs w:val="24"/>
        </w:rPr>
        <w:t>русского и других народов</w:t>
      </w:r>
      <w:proofErr w:type="gramEnd"/>
      <w:r w:rsidRPr="00F25DCE">
        <w:rPr>
          <w:color w:val="000000"/>
          <w:sz w:val="24"/>
          <w:szCs w:val="24"/>
        </w:rPr>
        <w:t xml:space="preserve"> проживающих в РТ, устного народного творчества: сказкам, преданиям, легендам, пословицам, поговоркам, загадкам.</w:t>
      </w:r>
    </w:p>
    <w:p w:rsidR="00FA51E3" w:rsidRPr="00F25DCE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формирование целостной картины мира, расширение кругозора детей, культуры познания и интеллектуальной активности широко использовать возможности народной и музейной педагогики.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  <w:u w:val="single"/>
        </w:rPr>
        <w:t>Содержание образовательной области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«Речевое развитие»</w:t>
      </w:r>
      <w:r w:rsidRPr="0070771B">
        <w:rPr>
          <w:rFonts w:eastAsia="Times New Roman"/>
          <w:b/>
          <w:bCs/>
          <w:sz w:val="24"/>
          <w:szCs w:val="24"/>
        </w:rPr>
        <w:t xml:space="preserve"> направлено на </w:t>
      </w:r>
      <w:r w:rsidRPr="0070771B">
        <w:rPr>
          <w:rFonts w:eastAsia="Times New Roman"/>
          <w:sz w:val="24"/>
          <w:szCs w:val="24"/>
        </w:rPr>
        <w:t>владение речью как средством общения и культуры,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различных жанров детской литературы, формирование звуковой </w:t>
      </w:r>
      <w:proofErr w:type="spellStart"/>
      <w:r w:rsidRPr="0070771B">
        <w:rPr>
          <w:rFonts w:eastAsia="Times New Roman"/>
          <w:sz w:val="24"/>
          <w:szCs w:val="24"/>
        </w:rPr>
        <w:t>аналитико</w:t>
      </w:r>
      <w:proofErr w:type="spellEnd"/>
      <w:r w:rsidRPr="0070771B">
        <w:rPr>
          <w:rFonts w:eastAsia="Times New Roman"/>
          <w:sz w:val="24"/>
          <w:szCs w:val="24"/>
        </w:rPr>
        <w:t xml:space="preserve"> – синтетической активности как предпосылки обучения грамоте.</w:t>
      </w:r>
    </w:p>
    <w:p w:rsidR="00FA51E3" w:rsidRPr="0034357B" w:rsidRDefault="00FA51E3" w:rsidP="00FA51E3">
      <w:pPr>
        <w:spacing w:line="360" w:lineRule="auto"/>
        <w:ind w:firstLine="567"/>
        <w:rPr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реализуется </w:t>
      </w:r>
      <w:proofErr w:type="gramStart"/>
      <w:r w:rsidRPr="0070771B">
        <w:rPr>
          <w:rFonts w:eastAsia="Times New Roman"/>
          <w:sz w:val="24"/>
          <w:szCs w:val="24"/>
        </w:rPr>
        <w:t>через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EE543C"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региональную</w:t>
      </w:r>
      <w:proofErr w:type="gramEnd"/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образовательную</w:t>
      </w:r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программу </w:t>
      </w:r>
      <w:r w:rsidRPr="0034357B">
        <w:rPr>
          <w:color w:val="000000"/>
          <w:sz w:val="24"/>
          <w:szCs w:val="24"/>
        </w:rPr>
        <w:t xml:space="preserve">дошкольного образования </w:t>
      </w:r>
      <w:r w:rsidRPr="0034357B">
        <w:rPr>
          <w:color w:val="000000"/>
          <w:sz w:val="24"/>
          <w:szCs w:val="24"/>
          <w:lang w:val="tt-RU"/>
        </w:rPr>
        <w:t xml:space="preserve">“Сөенеч” </w:t>
      </w:r>
      <w:r>
        <w:rPr>
          <w:color w:val="000000"/>
          <w:sz w:val="24"/>
          <w:szCs w:val="24"/>
        </w:rPr>
        <w:t xml:space="preserve">Р.К. </w:t>
      </w:r>
      <w:proofErr w:type="spellStart"/>
      <w:r>
        <w:rPr>
          <w:color w:val="000000"/>
          <w:sz w:val="24"/>
          <w:szCs w:val="24"/>
        </w:rPr>
        <w:t>Шаехова</w:t>
      </w:r>
      <w:proofErr w:type="spellEnd"/>
      <w:r>
        <w:rPr>
          <w:color w:val="000000"/>
          <w:sz w:val="24"/>
          <w:szCs w:val="24"/>
        </w:rPr>
        <w:t>, которая направлено на:</w:t>
      </w:r>
    </w:p>
    <w:p w:rsidR="00FA51E3" w:rsidRPr="00F25DCE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214CFC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- </w:t>
      </w:r>
      <w:r w:rsidRPr="00F25DCE">
        <w:rPr>
          <w:color w:val="000000"/>
          <w:sz w:val="24"/>
          <w:szCs w:val="24"/>
        </w:rPr>
        <w:t>обучение детей двум государственным языкам (русскому и татарскому) в равных объёмах.</w:t>
      </w:r>
    </w:p>
    <w:p w:rsidR="00FA51E3" w:rsidRPr="00F25DCE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развитие всех компонентов устной речи.</w:t>
      </w:r>
    </w:p>
    <w:p w:rsidR="00FA51E3" w:rsidRPr="00F25DCE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практическое овладение воспитанниками нормами речи родного языка.</w:t>
      </w:r>
    </w:p>
    <w:p w:rsidR="00FA51E3" w:rsidRPr="00F25DCE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lastRenderedPageBreak/>
        <w:t>- развитие свободного общения с взрослыми на родном языке.</w:t>
      </w:r>
    </w:p>
    <w:p w:rsidR="00FA51E3" w:rsidRPr="009B4B98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F25DCE">
        <w:rPr>
          <w:color w:val="000000"/>
          <w:sz w:val="24"/>
          <w:szCs w:val="24"/>
        </w:rPr>
        <w:t>- формирование у детей интереса к изучению родного и второго государственного языка через создание национального культурного пространства в ДОУ. Побуждение детей к общению, использую информационно-коммуникативные технологии, игры-ситуации, наглядность.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rFonts w:eastAsia="Times New Roman"/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реализуется через внедрение в практику работы ДОУ</w:t>
      </w:r>
      <w:r>
        <w:rPr>
          <w:rFonts w:eastAsia="Times New Roman"/>
          <w:sz w:val="24"/>
          <w:szCs w:val="24"/>
        </w:rPr>
        <w:t>:</w:t>
      </w:r>
    </w:p>
    <w:p w:rsidR="00FA51E3" w:rsidRPr="00C60331" w:rsidRDefault="00FA51E3" w:rsidP="00FA51E3">
      <w:pPr>
        <w:pStyle w:val="a3"/>
        <w:spacing w:line="360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60331">
        <w:rPr>
          <w:sz w:val="24"/>
          <w:szCs w:val="24"/>
        </w:rPr>
        <w:t>Зарипова</w:t>
      </w:r>
      <w:proofErr w:type="spellEnd"/>
      <w:r w:rsidRPr="00C60331">
        <w:rPr>
          <w:sz w:val="24"/>
          <w:szCs w:val="24"/>
        </w:rPr>
        <w:t xml:space="preserve"> З.М., </w:t>
      </w:r>
      <w:proofErr w:type="spellStart"/>
      <w:r w:rsidRPr="00C60331">
        <w:rPr>
          <w:sz w:val="24"/>
          <w:szCs w:val="24"/>
        </w:rPr>
        <w:t>Кидрячева</w:t>
      </w:r>
      <w:proofErr w:type="spellEnd"/>
      <w:r w:rsidRPr="00C60331">
        <w:rPr>
          <w:sz w:val="24"/>
          <w:szCs w:val="24"/>
        </w:rPr>
        <w:t xml:space="preserve"> Р.Г. </w:t>
      </w:r>
      <w:proofErr w:type="spellStart"/>
      <w:r w:rsidRPr="00C60331">
        <w:rPr>
          <w:sz w:val="24"/>
          <w:szCs w:val="24"/>
        </w:rPr>
        <w:t>Балалар</w:t>
      </w:r>
      <w:proofErr w:type="spellEnd"/>
      <w:r w:rsidRPr="00C60331">
        <w:rPr>
          <w:sz w:val="24"/>
          <w:szCs w:val="24"/>
        </w:rPr>
        <w:t xml:space="preserve"> </w:t>
      </w:r>
      <w:proofErr w:type="spellStart"/>
      <w:r w:rsidRPr="00C60331">
        <w:rPr>
          <w:sz w:val="24"/>
          <w:szCs w:val="24"/>
        </w:rPr>
        <w:t>бакчасында</w:t>
      </w:r>
      <w:proofErr w:type="spellEnd"/>
      <w:r w:rsidRPr="00C60331">
        <w:rPr>
          <w:sz w:val="24"/>
          <w:szCs w:val="24"/>
        </w:rPr>
        <w:t xml:space="preserve"> рус </w:t>
      </w:r>
      <w:proofErr w:type="spellStart"/>
      <w:r w:rsidRPr="00C60331">
        <w:rPr>
          <w:sz w:val="24"/>
          <w:szCs w:val="24"/>
        </w:rPr>
        <w:t>балаларны</w:t>
      </w:r>
      <w:proofErr w:type="spellEnd"/>
      <w:r w:rsidRPr="00C60331">
        <w:rPr>
          <w:sz w:val="24"/>
          <w:szCs w:val="24"/>
        </w:rPr>
        <w:t xml:space="preserve"> татар теле </w:t>
      </w:r>
      <w:r w:rsidRPr="00C60331">
        <w:rPr>
          <w:sz w:val="24"/>
          <w:szCs w:val="24"/>
          <w:lang w:val="tt-RU"/>
        </w:rPr>
        <w:t>өйрәтү</w:t>
      </w:r>
      <w:r w:rsidRPr="00C60331">
        <w:rPr>
          <w:sz w:val="24"/>
          <w:szCs w:val="24"/>
        </w:rPr>
        <w:t xml:space="preserve">/ Обучение русскоязычных детей татарскому языку в детском </w:t>
      </w:r>
      <w:proofErr w:type="gramStart"/>
      <w:r w:rsidRPr="00C60331">
        <w:rPr>
          <w:sz w:val="24"/>
          <w:szCs w:val="24"/>
        </w:rPr>
        <w:t>саду.-</w:t>
      </w:r>
      <w:proofErr w:type="gramEnd"/>
      <w:r w:rsidRPr="00C60331">
        <w:rPr>
          <w:sz w:val="24"/>
          <w:szCs w:val="24"/>
        </w:rPr>
        <w:t xml:space="preserve"> Казань: Первая полиграфическая компания, 2013.г. -112 с.</w:t>
      </w:r>
      <w:r w:rsidRPr="00C60331">
        <w:rPr>
          <w:rFonts w:eastAsia="Times New Roman"/>
          <w:sz w:val="24"/>
          <w:szCs w:val="24"/>
        </w:rPr>
        <w:t>-</w:t>
      </w:r>
    </w:p>
    <w:p w:rsidR="00FA51E3" w:rsidRPr="00F25DCE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C60331">
        <w:rPr>
          <w:color w:val="000000"/>
          <w:sz w:val="24"/>
          <w:szCs w:val="24"/>
        </w:rPr>
        <w:t>УМК по обучению детей татарскому языку Обучении детей татарскому языку. Содержание УМК «Говорим по –</w:t>
      </w:r>
      <w:proofErr w:type="spellStart"/>
      <w:r w:rsidRPr="00C60331">
        <w:rPr>
          <w:color w:val="000000"/>
          <w:sz w:val="24"/>
          <w:szCs w:val="24"/>
        </w:rPr>
        <w:t>татарски</w:t>
      </w:r>
      <w:proofErr w:type="spellEnd"/>
      <w:r w:rsidRPr="00C60331">
        <w:rPr>
          <w:color w:val="000000"/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 </w:t>
      </w:r>
      <w:r w:rsidRPr="00C60331">
        <w:rPr>
          <w:color w:val="000000"/>
          <w:sz w:val="24"/>
          <w:szCs w:val="24"/>
        </w:rPr>
        <w:t xml:space="preserve">(авторы </w:t>
      </w:r>
      <w:proofErr w:type="spellStart"/>
      <w:r w:rsidRPr="00C60331">
        <w:rPr>
          <w:color w:val="000000"/>
          <w:sz w:val="24"/>
          <w:szCs w:val="24"/>
        </w:rPr>
        <w:t>Зарипова</w:t>
      </w:r>
      <w:proofErr w:type="spellEnd"/>
      <w:r w:rsidRPr="00C60331">
        <w:rPr>
          <w:color w:val="000000"/>
          <w:sz w:val="24"/>
          <w:szCs w:val="24"/>
        </w:rPr>
        <w:t xml:space="preserve"> З.М., </w:t>
      </w:r>
      <w:proofErr w:type="spellStart"/>
      <w:r w:rsidRPr="00C60331">
        <w:rPr>
          <w:color w:val="000000"/>
          <w:sz w:val="24"/>
          <w:szCs w:val="24"/>
        </w:rPr>
        <w:t>Кидрячева</w:t>
      </w:r>
      <w:proofErr w:type="spellEnd"/>
      <w:r w:rsidRPr="00C60331">
        <w:rPr>
          <w:color w:val="000000"/>
          <w:sz w:val="24"/>
          <w:szCs w:val="24"/>
        </w:rPr>
        <w:t xml:space="preserve"> Р.Г., Исаева Р.С.)</w:t>
      </w:r>
    </w:p>
    <w:p w:rsidR="00FA51E3" w:rsidRPr="0034357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  <w:u w:val="single"/>
        </w:rPr>
        <w:t>Содержание образовательной области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«Художественно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–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эстетическое развитие»</w:t>
      </w:r>
      <w:r w:rsidRPr="0070771B">
        <w:rPr>
          <w:rFonts w:eastAsia="Times New Roman"/>
          <w:b/>
          <w:bCs/>
          <w:sz w:val="24"/>
          <w:szCs w:val="24"/>
        </w:rPr>
        <w:t xml:space="preserve"> направлено на </w:t>
      </w:r>
      <w:r w:rsidRPr="0070771B">
        <w:rPr>
          <w:rFonts w:eastAsia="Times New Roman"/>
          <w:sz w:val="24"/>
          <w:szCs w:val="24"/>
        </w:rPr>
        <w:t>развитие предпосылок ценностно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>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реализуется </w:t>
      </w:r>
      <w:proofErr w:type="gramStart"/>
      <w:r w:rsidRPr="0070771B">
        <w:rPr>
          <w:rFonts w:eastAsia="Times New Roman"/>
          <w:sz w:val="24"/>
          <w:szCs w:val="24"/>
        </w:rPr>
        <w:t>через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EE543C"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региональную</w:t>
      </w:r>
      <w:proofErr w:type="gramEnd"/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образовательную</w:t>
      </w:r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программу </w:t>
      </w:r>
      <w:r w:rsidRPr="0034357B">
        <w:rPr>
          <w:color w:val="000000"/>
          <w:sz w:val="24"/>
          <w:szCs w:val="24"/>
        </w:rPr>
        <w:t xml:space="preserve">дошкольного образования </w:t>
      </w:r>
      <w:r w:rsidRPr="0034357B">
        <w:rPr>
          <w:color w:val="000000"/>
          <w:sz w:val="24"/>
          <w:szCs w:val="24"/>
          <w:lang w:val="tt-RU"/>
        </w:rPr>
        <w:t xml:space="preserve">“Сөенеч” </w:t>
      </w:r>
      <w:r>
        <w:rPr>
          <w:color w:val="000000"/>
          <w:sz w:val="24"/>
          <w:szCs w:val="24"/>
        </w:rPr>
        <w:t xml:space="preserve">Р.К. </w:t>
      </w:r>
      <w:proofErr w:type="spellStart"/>
      <w:r>
        <w:rPr>
          <w:color w:val="000000"/>
          <w:sz w:val="24"/>
          <w:szCs w:val="24"/>
        </w:rPr>
        <w:t>Шаехова</w:t>
      </w:r>
      <w:proofErr w:type="spellEnd"/>
      <w:r>
        <w:rPr>
          <w:color w:val="000000"/>
          <w:sz w:val="24"/>
          <w:szCs w:val="24"/>
        </w:rPr>
        <w:t>, которая направлено на: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tt-RU"/>
        </w:rPr>
        <w:t xml:space="preserve"> - художественно-эстетическое развитие дошкольников средствами татарского, русского, башкирского, чувашского, марийского, мородовского и удмуртского музык</w:t>
      </w:r>
      <w:proofErr w:type="spellStart"/>
      <w:r>
        <w:rPr>
          <w:color w:val="000000"/>
          <w:sz w:val="24"/>
          <w:szCs w:val="24"/>
        </w:rPr>
        <w:t>ального</w:t>
      </w:r>
      <w:proofErr w:type="spellEnd"/>
      <w:r>
        <w:rPr>
          <w:color w:val="000000"/>
          <w:sz w:val="24"/>
          <w:szCs w:val="24"/>
        </w:rPr>
        <w:t>, декоративно -прикладного, литературного искусства включает в себя: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условий для проявления детьми своих способностей в музыке, живописи, танце, театре и литературе;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развитие продуктивной деятельности через приобщение к изобразительному, декоративно-прикладному искусству народов, проживающих в республике Татарстан, Дрожжановского района, родного села.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Times New Roman"/>
          <w:b/>
          <w:bCs/>
          <w:sz w:val="24"/>
          <w:szCs w:val="24"/>
          <w:u w:val="single"/>
        </w:rPr>
        <w:t>Содержание образовательной области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b/>
          <w:bCs/>
          <w:sz w:val="24"/>
          <w:szCs w:val="24"/>
          <w:u w:val="single"/>
        </w:rPr>
        <w:t>«Физическое развитие»</w:t>
      </w:r>
      <w:r w:rsidRPr="0070771B">
        <w:rPr>
          <w:rFonts w:eastAsia="Times New Roman"/>
          <w:b/>
          <w:bCs/>
          <w:sz w:val="24"/>
          <w:szCs w:val="24"/>
        </w:rPr>
        <w:t xml:space="preserve"> направлено на </w:t>
      </w:r>
      <w:r w:rsidRPr="0070771B">
        <w:rPr>
          <w:rFonts w:eastAsia="Times New Roman"/>
          <w:sz w:val="24"/>
          <w:szCs w:val="24"/>
        </w:rPr>
        <w:t>приобретение опыта в двигательной деятельности,</w:t>
      </w:r>
      <w:r w:rsidRPr="0070771B">
        <w:rPr>
          <w:rFonts w:eastAsia="Times New Roman"/>
          <w:b/>
          <w:b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развитие физических качеств, правильное формирование </w:t>
      </w:r>
      <w:proofErr w:type="spellStart"/>
      <w:r w:rsidRPr="0070771B">
        <w:rPr>
          <w:rFonts w:eastAsia="Times New Roman"/>
          <w:sz w:val="24"/>
          <w:szCs w:val="24"/>
        </w:rPr>
        <w:t>опорно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70771B">
        <w:rPr>
          <w:rFonts w:eastAsia="Times New Roman"/>
          <w:sz w:val="24"/>
          <w:szCs w:val="24"/>
        </w:rPr>
        <w:t>саморегуляции</w:t>
      </w:r>
      <w:proofErr w:type="spellEnd"/>
      <w:r w:rsidRPr="0070771B">
        <w:rPr>
          <w:rFonts w:eastAsia="Times New Roman"/>
          <w:sz w:val="24"/>
          <w:szCs w:val="24"/>
        </w:rPr>
        <w:t xml:space="preserve"> в двигательной сфере, становление ценностей здорового образа жизни, овладение его элементарными нормами и правилами.</w:t>
      </w:r>
    </w:p>
    <w:p w:rsidR="00FA51E3" w:rsidRPr="00C62179" w:rsidRDefault="00FA51E3" w:rsidP="00FA51E3">
      <w:pPr>
        <w:pStyle w:val="a3"/>
        <w:spacing w:line="360" w:lineRule="auto"/>
        <w:jc w:val="both"/>
        <w:rPr>
          <w:color w:val="000000"/>
          <w:sz w:val="24"/>
          <w:szCs w:val="24"/>
        </w:rPr>
      </w:pPr>
      <w:r w:rsidRPr="0070771B">
        <w:rPr>
          <w:rFonts w:eastAsia="Times New Roman"/>
          <w:i/>
          <w:iCs/>
          <w:sz w:val="24"/>
          <w:szCs w:val="24"/>
          <w:u w:val="single"/>
        </w:rPr>
        <w:t>Региональный компонент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70771B">
        <w:rPr>
          <w:rFonts w:eastAsia="Times New Roman"/>
          <w:sz w:val="24"/>
          <w:szCs w:val="24"/>
        </w:rPr>
        <w:t xml:space="preserve">реализуется </w:t>
      </w:r>
      <w:proofErr w:type="gramStart"/>
      <w:r w:rsidRPr="0070771B">
        <w:rPr>
          <w:rFonts w:eastAsia="Times New Roman"/>
          <w:sz w:val="24"/>
          <w:szCs w:val="24"/>
        </w:rPr>
        <w:t>через</w:t>
      </w:r>
      <w:r w:rsidRPr="0070771B">
        <w:rPr>
          <w:rFonts w:eastAsia="Times New Roman"/>
          <w:i/>
          <w:iCs/>
          <w:sz w:val="24"/>
          <w:szCs w:val="24"/>
        </w:rPr>
        <w:t xml:space="preserve"> </w:t>
      </w:r>
      <w:r w:rsidRPr="00EE543C"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региональную</w:t>
      </w:r>
      <w:proofErr w:type="gramEnd"/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образовательную</w:t>
      </w:r>
      <w:r w:rsidRPr="003435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программу </w:t>
      </w:r>
      <w:r w:rsidRPr="0034357B">
        <w:rPr>
          <w:color w:val="000000"/>
          <w:sz w:val="24"/>
          <w:szCs w:val="24"/>
        </w:rPr>
        <w:t xml:space="preserve">дошкольного образования </w:t>
      </w:r>
      <w:r w:rsidRPr="0034357B">
        <w:rPr>
          <w:color w:val="000000"/>
          <w:sz w:val="24"/>
          <w:szCs w:val="24"/>
          <w:lang w:val="tt-RU"/>
        </w:rPr>
        <w:t xml:space="preserve">“Сөенеч” </w:t>
      </w:r>
      <w:r>
        <w:rPr>
          <w:color w:val="000000"/>
          <w:sz w:val="24"/>
          <w:szCs w:val="24"/>
        </w:rPr>
        <w:t xml:space="preserve">Р.К. </w:t>
      </w:r>
      <w:proofErr w:type="spellStart"/>
      <w:r>
        <w:rPr>
          <w:color w:val="000000"/>
          <w:sz w:val="24"/>
          <w:szCs w:val="24"/>
        </w:rPr>
        <w:t>Шаехова</w:t>
      </w:r>
      <w:proofErr w:type="spellEnd"/>
      <w:r>
        <w:rPr>
          <w:color w:val="000000"/>
          <w:sz w:val="24"/>
          <w:szCs w:val="24"/>
        </w:rPr>
        <w:t>, которая направлено на: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условий в дошкольном образовательном учреждении;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осуществление комплекса профилактических и оздоровительных работ с учетом специфики ДОУ Дрожжановского района;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совершенствование физического развития детей через национальные праздники, народные игры, а именно: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-национальные подвижные игры;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национальные игры с элементами соревнований;</w:t>
      </w:r>
    </w:p>
    <w:p w:rsidR="00FA51E3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представлений о спортивных командах и комплексах РТ;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представлений о национальных изделиях.</w:t>
      </w:r>
    </w:p>
    <w:p w:rsidR="00FA51E3" w:rsidRPr="0070771B" w:rsidRDefault="00FA51E3" w:rsidP="00FA51E3">
      <w:pPr>
        <w:spacing w:line="360" w:lineRule="auto"/>
        <w:ind w:right="20"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t>Учебный план МБДОУ обеспечивает выполнение гигиенических требований к режиму образовательного процесса и предусматривает количество и продолжительность образовательной деятельности в соответствии с санитарно</w:t>
      </w:r>
      <w:r>
        <w:rPr>
          <w:rFonts w:eastAsia="Calibri"/>
          <w:sz w:val="24"/>
          <w:szCs w:val="24"/>
        </w:rPr>
        <w:t>-</w:t>
      </w:r>
      <w:r w:rsidRPr="0070771B">
        <w:rPr>
          <w:rFonts w:eastAsia="Calibri"/>
          <w:sz w:val="24"/>
          <w:szCs w:val="24"/>
        </w:rPr>
        <w:t>гигиеническими нормами и требованиями (</w:t>
      </w:r>
      <w:proofErr w:type="spellStart"/>
      <w:r w:rsidRPr="0070771B">
        <w:rPr>
          <w:rFonts w:eastAsia="Calibri"/>
          <w:sz w:val="24"/>
          <w:szCs w:val="24"/>
        </w:rPr>
        <w:t>СанПин</w:t>
      </w:r>
      <w:proofErr w:type="spellEnd"/>
      <w:r w:rsidRPr="0070771B">
        <w:rPr>
          <w:rFonts w:eastAsia="Calibri"/>
          <w:sz w:val="24"/>
          <w:szCs w:val="24"/>
        </w:rPr>
        <w:t xml:space="preserve"> 2.4.1.3049-13).</w:t>
      </w:r>
    </w:p>
    <w:p w:rsidR="00FA51E3" w:rsidRPr="0070771B" w:rsidRDefault="00FA51E3" w:rsidP="00FA51E3">
      <w:pPr>
        <w:pStyle w:val="a3"/>
        <w:spacing w:line="360" w:lineRule="auto"/>
        <w:ind w:firstLine="567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lastRenderedPageBreak/>
        <w:t>Продолжительность одного занятия (непрерывной образовательной деятельности) составляет:</w:t>
      </w:r>
    </w:p>
    <w:p w:rsidR="00FA51E3" w:rsidRPr="0070771B" w:rsidRDefault="00FA51E3" w:rsidP="00FA51E3">
      <w:pPr>
        <w:pStyle w:val="a3"/>
        <w:spacing w:line="360" w:lineRule="auto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для детей от 1 до 3 лет – не более 10 минут,</w:t>
      </w:r>
    </w:p>
    <w:p w:rsidR="00FA51E3" w:rsidRPr="0070771B" w:rsidRDefault="00FA51E3" w:rsidP="00FA51E3">
      <w:pPr>
        <w:pStyle w:val="a3"/>
        <w:spacing w:line="360" w:lineRule="auto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для детей от 3 до 4 лет – не более 15 минут,</w:t>
      </w:r>
    </w:p>
    <w:p w:rsidR="00FA51E3" w:rsidRPr="0070771B" w:rsidRDefault="00FA51E3" w:rsidP="00FA51E3">
      <w:pPr>
        <w:pStyle w:val="a3"/>
        <w:spacing w:line="360" w:lineRule="auto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для детей от 4 до 5 лет – не более 20 минут,</w:t>
      </w:r>
    </w:p>
    <w:p w:rsidR="00FA51E3" w:rsidRPr="0070771B" w:rsidRDefault="00FA51E3" w:rsidP="00FA51E3">
      <w:pPr>
        <w:pStyle w:val="a3"/>
        <w:spacing w:line="360" w:lineRule="auto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для детей от 5 до 6 лет – не более 25 минут,</w:t>
      </w:r>
    </w:p>
    <w:p w:rsidR="00FA51E3" w:rsidRPr="0070771B" w:rsidRDefault="00FA51E3" w:rsidP="00FA51E3">
      <w:pPr>
        <w:pStyle w:val="a3"/>
        <w:spacing w:line="360" w:lineRule="auto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 xml:space="preserve"> для детей от 6 до 7 лет – не более 30 минут.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090762">
        <w:rPr>
          <w:rFonts w:eastAsia="Calibri"/>
          <w:sz w:val="24"/>
          <w:szCs w:val="24"/>
        </w:rPr>
        <w:t>Занятия по физическому развитию 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rFonts w:eastAsia="Calibri"/>
          <w:sz w:val="24"/>
          <w:szCs w:val="24"/>
        </w:rPr>
        <w:t>-в младшей группе – 15 мин.,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rFonts w:eastAsia="Calibri"/>
          <w:sz w:val="24"/>
          <w:szCs w:val="24"/>
        </w:rPr>
        <w:t>-в средней группе – 20 мин.,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rFonts w:eastAsia="Calibri"/>
          <w:sz w:val="24"/>
          <w:szCs w:val="24"/>
        </w:rPr>
        <w:t>-в старшей группе – 25 мин.,</w:t>
      </w:r>
    </w:p>
    <w:p w:rsidR="00FA51E3" w:rsidRPr="0070771B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rFonts w:eastAsia="Calibri"/>
          <w:sz w:val="24"/>
          <w:szCs w:val="24"/>
        </w:rPr>
        <w:t>-в подготовительной группе – 30 мин.</w:t>
      </w:r>
    </w:p>
    <w:p w:rsidR="00FA51E3" w:rsidRPr="0070771B" w:rsidRDefault="00FA51E3" w:rsidP="00FA51E3">
      <w:pPr>
        <w:spacing w:line="360" w:lineRule="auto"/>
        <w:ind w:right="20"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t>Один раз в неделю для детей 5-7 лет круглогодично проводятся занятия по физическому развитию детей на открытом воздухе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FA51E3" w:rsidRPr="00090762" w:rsidRDefault="00FA51E3" w:rsidP="00FA51E3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090762">
        <w:rPr>
          <w:rFonts w:eastAsia="Calibri"/>
          <w:sz w:val="24"/>
          <w:szCs w:val="24"/>
        </w:rPr>
        <w:t>Максимально допустимый объем образовательной нагрузки в первой половине</w:t>
      </w:r>
      <w:r w:rsidRPr="00090762">
        <w:rPr>
          <w:sz w:val="24"/>
          <w:szCs w:val="24"/>
        </w:rPr>
        <w:t xml:space="preserve"> </w:t>
      </w:r>
      <w:r w:rsidRPr="00090762">
        <w:rPr>
          <w:rFonts w:eastAsia="Calibri"/>
          <w:sz w:val="24"/>
          <w:szCs w:val="24"/>
        </w:rPr>
        <w:t>дня:</w:t>
      </w:r>
      <w:r>
        <w:rPr>
          <w:sz w:val="24"/>
          <w:szCs w:val="24"/>
        </w:rPr>
        <w:t xml:space="preserve"> </w:t>
      </w:r>
      <w:r w:rsidRPr="00090762">
        <w:rPr>
          <w:rFonts w:eastAsia="Calibri"/>
          <w:sz w:val="24"/>
          <w:szCs w:val="24"/>
        </w:rPr>
        <w:t xml:space="preserve">в младшей и средней группах не превышает 30 и 40 минут соответственно, </w:t>
      </w:r>
      <w:r>
        <w:rPr>
          <w:sz w:val="24"/>
          <w:szCs w:val="24"/>
        </w:rPr>
        <w:t xml:space="preserve"> </w:t>
      </w:r>
      <w:r w:rsidRPr="00090762">
        <w:rPr>
          <w:rFonts w:eastAsia="Calibri"/>
          <w:sz w:val="24"/>
          <w:szCs w:val="24"/>
        </w:rPr>
        <w:t>старшей и подготовительной группах-45 минут и 1.5 часа соответственно.</w:t>
      </w:r>
    </w:p>
    <w:p w:rsidR="00FA51E3" w:rsidRPr="0070771B" w:rsidRDefault="00FA51E3" w:rsidP="00FA51E3">
      <w:pPr>
        <w:tabs>
          <w:tab w:val="left" w:pos="1267"/>
        </w:tabs>
        <w:spacing w:line="360" w:lineRule="auto"/>
        <w:ind w:left="567" w:right="4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В </w:t>
      </w:r>
      <w:r w:rsidRPr="0070771B">
        <w:rPr>
          <w:rFonts w:eastAsia="Calibri"/>
          <w:sz w:val="24"/>
          <w:szCs w:val="24"/>
        </w:rPr>
        <w:t>середине времени, отведенного на непрерывную образовательную деятельность, проводятся физкультурные минутки.</w:t>
      </w:r>
    </w:p>
    <w:p w:rsidR="00FA51E3" w:rsidRPr="0070771B" w:rsidRDefault="00FA51E3" w:rsidP="00FA51E3">
      <w:pPr>
        <w:spacing w:line="360" w:lineRule="auto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Перерывы между периодами образовательной деятельности – не менее 10</w:t>
      </w:r>
      <w:r>
        <w:rPr>
          <w:rFonts w:eastAsia="Calibri"/>
          <w:sz w:val="24"/>
          <w:szCs w:val="24"/>
        </w:rPr>
        <w:t xml:space="preserve">  </w:t>
      </w:r>
      <w:r w:rsidRPr="0070771B">
        <w:rPr>
          <w:rFonts w:eastAsia="Calibri"/>
          <w:sz w:val="24"/>
          <w:szCs w:val="24"/>
        </w:rPr>
        <w:t>минут.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25-30 минут в день.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организуются в первой половине дня.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lastRenderedPageBreak/>
        <w:t>Организуются формы двигательной деятельности: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гимнастика.</w:t>
      </w:r>
    </w:p>
    <w:p w:rsidR="00FA51E3" w:rsidRPr="0070771B" w:rsidRDefault="00FA51E3" w:rsidP="00FA51E3">
      <w:pPr>
        <w:numPr>
          <w:ilvl w:val="0"/>
          <w:numId w:val="2"/>
        </w:numPr>
        <w:tabs>
          <w:tab w:val="left" w:pos="1123"/>
        </w:tabs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объеме двигательной активности воспитанников 5-7 лет предусмотрено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FA51E3" w:rsidRPr="00090762" w:rsidRDefault="00FA51E3" w:rsidP="00FA51E3">
      <w:pPr>
        <w:numPr>
          <w:ilvl w:val="0"/>
          <w:numId w:val="2"/>
        </w:numPr>
        <w:tabs>
          <w:tab w:val="left" w:pos="1214"/>
        </w:tabs>
        <w:spacing w:line="360" w:lineRule="auto"/>
        <w:ind w:right="240"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образовательной деятельности используется интегрированный подход, который позволяет гибко реализовывать в режиме дня различные виды детской деятельности</w:t>
      </w:r>
      <w:r>
        <w:rPr>
          <w:rFonts w:eastAsia="Calibri"/>
          <w:sz w:val="24"/>
          <w:szCs w:val="24"/>
        </w:rPr>
        <w:t>.</w:t>
      </w:r>
    </w:p>
    <w:p w:rsidR="00FA51E3" w:rsidRDefault="00FA51E3" w:rsidP="00FA51E3">
      <w:pPr>
        <w:spacing w:line="360" w:lineRule="auto"/>
        <w:ind w:right="240"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>Организация жизнед</w:t>
      </w:r>
      <w:r>
        <w:rPr>
          <w:rFonts w:eastAsia="Calibri"/>
          <w:sz w:val="24"/>
          <w:szCs w:val="24"/>
        </w:rPr>
        <w:t>еятельности детей в группах МБ</w:t>
      </w:r>
      <w:r w:rsidRPr="0070771B">
        <w:rPr>
          <w:rFonts w:eastAsia="Calibri"/>
          <w:sz w:val="24"/>
          <w:szCs w:val="24"/>
        </w:rPr>
        <w:t>ОУ предусматривает как организованные педагогами формы детской деятельности</w:t>
      </w:r>
      <w:proofErr w:type="gramStart"/>
      <w:r w:rsidRPr="0070771B">
        <w:rPr>
          <w:rFonts w:eastAsia="Calibri"/>
          <w:sz w:val="24"/>
          <w:szCs w:val="24"/>
        </w:rPr>
        <w:t>.</w:t>
      </w:r>
      <w:proofErr w:type="gramEnd"/>
      <w:r w:rsidRPr="0070771B">
        <w:rPr>
          <w:rFonts w:eastAsia="Calibri"/>
          <w:sz w:val="24"/>
          <w:szCs w:val="24"/>
        </w:rPr>
        <w:t xml:space="preserve"> так и совместную деятельность педагога и детей (занятия, развивающая деятельность, разные виды детской деятельности в режимных моментах), самостоятельную деятельность детей.</w:t>
      </w:r>
    </w:p>
    <w:p w:rsidR="00FA51E3" w:rsidRPr="0070771B" w:rsidRDefault="00FA51E3" w:rsidP="00FA51E3">
      <w:pPr>
        <w:spacing w:line="360" w:lineRule="auto"/>
        <w:ind w:right="240"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Calibri"/>
          <w:sz w:val="24"/>
          <w:szCs w:val="24"/>
        </w:rPr>
        <w:t xml:space="preserve">Режим дня и сетка занятий </w:t>
      </w:r>
      <w:r>
        <w:rPr>
          <w:rFonts w:eastAsia="Calibri"/>
          <w:sz w:val="24"/>
          <w:szCs w:val="24"/>
        </w:rPr>
        <w:t>соответствуют уставным целям МБ</w:t>
      </w:r>
      <w:r w:rsidRPr="0070771B">
        <w:rPr>
          <w:rFonts w:eastAsia="Calibri"/>
          <w:sz w:val="24"/>
          <w:szCs w:val="24"/>
        </w:rPr>
        <w:t>ОУ.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rFonts w:eastAsia="Calibri"/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  <w:r w:rsidRPr="0070771B">
        <w:rPr>
          <w:rFonts w:eastAsia="Calibri"/>
          <w:sz w:val="24"/>
          <w:szCs w:val="24"/>
        </w:rPr>
        <w:t xml:space="preserve"> 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>Уче</w:t>
      </w:r>
      <w:r w:rsidR="002337B9">
        <w:rPr>
          <w:rFonts w:eastAsia="Calibri"/>
          <w:sz w:val="24"/>
          <w:szCs w:val="24"/>
        </w:rPr>
        <w:t>бный год начинается с 01.09.2023</w:t>
      </w:r>
      <w:r>
        <w:rPr>
          <w:rFonts w:eastAsia="Calibri"/>
          <w:sz w:val="24"/>
          <w:szCs w:val="24"/>
        </w:rPr>
        <w:t xml:space="preserve"> г. и заканчивается 31.05.</w:t>
      </w:r>
      <w:r w:rsidR="009A277A">
        <w:rPr>
          <w:rFonts w:eastAsia="Calibri"/>
          <w:sz w:val="24"/>
          <w:szCs w:val="24"/>
        </w:rPr>
        <w:t>2</w:t>
      </w:r>
      <w:r w:rsidR="002337B9">
        <w:rPr>
          <w:rFonts w:eastAsia="Calibri"/>
          <w:sz w:val="24"/>
          <w:szCs w:val="24"/>
        </w:rPr>
        <w:t>024</w:t>
      </w:r>
      <w:r>
        <w:rPr>
          <w:rFonts w:eastAsia="Calibri"/>
          <w:sz w:val="24"/>
          <w:szCs w:val="24"/>
        </w:rPr>
        <w:t xml:space="preserve"> г. МБ</w:t>
      </w:r>
      <w:r w:rsidRPr="0070771B">
        <w:rPr>
          <w:rFonts w:eastAsia="Calibri"/>
          <w:sz w:val="24"/>
          <w:szCs w:val="24"/>
        </w:rPr>
        <w:t>ОУ работает в режиме шестидневной рабочей недели.</w:t>
      </w:r>
    </w:p>
    <w:p w:rsidR="00FA51E3" w:rsidRPr="0070771B" w:rsidRDefault="00FA51E3" w:rsidP="00FA51E3">
      <w:pPr>
        <w:spacing w:line="360" w:lineRule="auto"/>
        <w:ind w:right="-23"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t>Содержание образовательной деятельности по освоению детьми образовательных областей «Социально-коммуникативное развитие»</w:t>
      </w:r>
      <w:r>
        <w:rPr>
          <w:rFonts w:eastAsia="Calibri"/>
          <w:sz w:val="24"/>
          <w:szCs w:val="24"/>
        </w:rPr>
        <w:t>,</w:t>
      </w:r>
      <w:r w:rsidRPr="0070771B">
        <w:rPr>
          <w:rFonts w:eastAsia="Calibri"/>
          <w:sz w:val="24"/>
          <w:szCs w:val="24"/>
        </w:rPr>
        <w:t xml:space="preserve"> «Познавательное развитие»,</w:t>
      </w:r>
      <w:r w:rsidRPr="0070771B">
        <w:rPr>
          <w:sz w:val="24"/>
          <w:szCs w:val="24"/>
        </w:rPr>
        <w:t xml:space="preserve"> </w:t>
      </w:r>
      <w:r w:rsidRPr="0070771B">
        <w:rPr>
          <w:rFonts w:eastAsia="Calibri"/>
          <w:sz w:val="24"/>
          <w:szCs w:val="24"/>
        </w:rPr>
        <w:t>«Речевое развитие»,  «Художественно-эстетическое развитие»</w:t>
      </w:r>
      <w:r>
        <w:rPr>
          <w:rFonts w:eastAsia="Calibri"/>
          <w:sz w:val="24"/>
          <w:szCs w:val="24"/>
        </w:rPr>
        <w:t>, «Физическое развитие»</w:t>
      </w:r>
      <w:r w:rsidRPr="0070771B">
        <w:rPr>
          <w:rFonts w:eastAsia="Calibri"/>
          <w:sz w:val="24"/>
          <w:szCs w:val="24"/>
        </w:rPr>
        <w:t xml:space="preserve">  входят в расписание занятий, реализуются во всех видах детской деятельности и отражены в календарном планировании как</w:t>
      </w:r>
      <w:r>
        <w:rPr>
          <w:rFonts w:eastAsia="Calibri"/>
          <w:sz w:val="24"/>
          <w:szCs w:val="24"/>
        </w:rPr>
        <w:t xml:space="preserve"> в обязательной части ООП ДО МБ</w:t>
      </w:r>
      <w:r w:rsidRPr="0070771B">
        <w:rPr>
          <w:rFonts w:eastAsia="Calibri"/>
          <w:sz w:val="24"/>
          <w:szCs w:val="24"/>
        </w:rPr>
        <w:t>ОУ, так и в части, формируемой участниками образовательных отношений.</w:t>
      </w:r>
    </w:p>
    <w:p w:rsidR="00FA51E3" w:rsidRPr="0070771B" w:rsidRDefault="00FA51E3" w:rsidP="00FA51E3">
      <w:pPr>
        <w:spacing w:line="360" w:lineRule="auto"/>
        <w:ind w:right="-23"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t>Обязательная часть учебного плана отражает содержание пяти образовательных областей в разных видах детской деятельности и формах организации детской деятельности.</w:t>
      </w:r>
    </w:p>
    <w:p w:rsidR="00FA51E3" w:rsidRPr="0070771B" w:rsidRDefault="00FA51E3" w:rsidP="00FA51E3">
      <w:pPr>
        <w:spacing w:line="360" w:lineRule="auto"/>
        <w:ind w:right="240"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lastRenderedPageBreak/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</w:t>
      </w:r>
      <w:r>
        <w:rPr>
          <w:rFonts w:eastAsia="Calibri"/>
          <w:sz w:val="24"/>
          <w:szCs w:val="24"/>
        </w:rPr>
        <w:t>телей), и отражает специфику МБ</w:t>
      </w:r>
      <w:r w:rsidRPr="0070771B">
        <w:rPr>
          <w:rFonts w:eastAsia="Calibri"/>
          <w:sz w:val="24"/>
          <w:szCs w:val="24"/>
        </w:rPr>
        <w:t>ОУ.</w:t>
      </w:r>
    </w:p>
    <w:p w:rsidR="00FA51E3" w:rsidRPr="0070771B" w:rsidRDefault="00FA51E3" w:rsidP="00FA51E3">
      <w:pPr>
        <w:numPr>
          <w:ilvl w:val="0"/>
          <w:numId w:val="3"/>
        </w:numPr>
        <w:tabs>
          <w:tab w:val="left" w:pos="242"/>
        </w:tabs>
        <w:spacing w:line="360" w:lineRule="auto"/>
        <w:ind w:firstLine="567"/>
        <w:jc w:val="both"/>
        <w:rPr>
          <w:rFonts w:eastAsia="Times New Roman"/>
          <w:sz w:val="24"/>
          <w:szCs w:val="24"/>
        </w:rPr>
      </w:pPr>
      <w:r w:rsidRPr="0070771B">
        <w:rPr>
          <w:rFonts w:eastAsia="Times New Roman"/>
          <w:sz w:val="24"/>
          <w:szCs w:val="24"/>
        </w:rPr>
        <w:t xml:space="preserve"> течение двух недель </w:t>
      </w:r>
      <w:r w:rsidRPr="003E62FC">
        <w:rPr>
          <w:rFonts w:eastAsia="Times New Roman"/>
          <w:bCs/>
          <w:sz w:val="24"/>
          <w:szCs w:val="24"/>
        </w:rPr>
        <w:t>в октябре и апреле проводится педагогическая диагностика</w:t>
      </w:r>
      <w:r w:rsidRPr="0070771B">
        <w:rPr>
          <w:rFonts w:eastAsia="Times New Roman"/>
          <w:sz w:val="24"/>
          <w:szCs w:val="24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возраста, </w:t>
      </w:r>
      <w:r w:rsidRPr="0070771B">
        <w:rPr>
          <w:rFonts w:eastAsia="Calibri"/>
          <w:sz w:val="24"/>
          <w:szCs w:val="24"/>
        </w:rPr>
        <w:t>с целью обеспечения возможности оценки динамики достижения детей, своевременной коррекции недостатков, сбалансированности методов, профилактики переутомления воспитанников и не нарушать ход образовательной деятельности.</w:t>
      </w:r>
    </w:p>
    <w:p w:rsidR="00FA51E3" w:rsidRPr="0070771B" w:rsidRDefault="00FA51E3" w:rsidP="00FA51E3">
      <w:pPr>
        <w:spacing w:line="360" w:lineRule="auto"/>
        <w:ind w:firstLine="567"/>
        <w:jc w:val="both"/>
        <w:rPr>
          <w:sz w:val="24"/>
          <w:szCs w:val="24"/>
        </w:rPr>
      </w:pPr>
      <w:r w:rsidRPr="0070771B">
        <w:rPr>
          <w:rFonts w:eastAsia="Calibri"/>
          <w:sz w:val="24"/>
          <w:szCs w:val="24"/>
        </w:rPr>
        <w:t>Промежуточная аттестация не проводится.</w:t>
      </w:r>
    </w:p>
    <w:p w:rsidR="00FA51E3" w:rsidRPr="0070771B" w:rsidRDefault="002337B9" w:rsidP="00FA51E3">
      <w:pPr>
        <w:numPr>
          <w:ilvl w:val="0"/>
          <w:numId w:val="1"/>
        </w:numPr>
        <w:tabs>
          <w:tab w:val="left" w:pos="1190"/>
        </w:tabs>
        <w:spacing w:line="360" w:lineRule="auto"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2023-2024</w:t>
      </w:r>
      <w:r w:rsidR="00FA51E3">
        <w:rPr>
          <w:rFonts w:eastAsia="Calibri"/>
          <w:sz w:val="24"/>
          <w:szCs w:val="24"/>
        </w:rPr>
        <w:t xml:space="preserve"> учебном году в МБ</w:t>
      </w:r>
      <w:r w:rsidR="00FA51E3" w:rsidRPr="0070771B">
        <w:rPr>
          <w:rFonts w:eastAsia="Calibri"/>
          <w:sz w:val="24"/>
          <w:szCs w:val="24"/>
        </w:rPr>
        <w:t>ОУ «</w:t>
      </w:r>
      <w:proofErr w:type="spellStart"/>
      <w:r w:rsidR="00FA51E3">
        <w:rPr>
          <w:rFonts w:eastAsia="Times New Roman"/>
          <w:sz w:val="24"/>
          <w:szCs w:val="24"/>
        </w:rPr>
        <w:t>Чувашско</w:t>
      </w:r>
      <w:proofErr w:type="spellEnd"/>
      <w:r w:rsidR="00FA51E3">
        <w:rPr>
          <w:rFonts w:eastAsia="Times New Roman"/>
          <w:sz w:val="24"/>
          <w:szCs w:val="24"/>
        </w:rPr>
        <w:t xml:space="preserve"> –</w:t>
      </w:r>
      <w:proofErr w:type="spellStart"/>
      <w:r w:rsidR="00FA51E3">
        <w:rPr>
          <w:rFonts w:eastAsia="Times New Roman"/>
          <w:sz w:val="24"/>
          <w:szCs w:val="24"/>
        </w:rPr>
        <w:t>Безднинская</w:t>
      </w:r>
      <w:proofErr w:type="spellEnd"/>
      <w:r w:rsidR="00FA51E3">
        <w:rPr>
          <w:rFonts w:eastAsia="Times New Roman"/>
          <w:sz w:val="24"/>
          <w:szCs w:val="24"/>
        </w:rPr>
        <w:t xml:space="preserve"> начальная школа-</w:t>
      </w:r>
      <w:r w:rsidR="00FA51E3" w:rsidRPr="0070771B">
        <w:rPr>
          <w:rFonts w:eastAsia="Times New Roman"/>
          <w:sz w:val="24"/>
          <w:szCs w:val="24"/>
        </w:rPr>
        <w:t xml:space="preserve"> детский сад</w:t>
      </w:r>
      <w:r w:rsidR="00FA51E3" w:rsidRPr="0070771B">
        <w:rPr>
          <w:rFonts w:eastAsia="Calibri"/>
          <w:sz w:val="24"/>
          <w:szCs w:val="24"/>
        </w:rPr>
        <w:t xml:space="preserve">» Дрожжановского муниципального района Республики Татарстан функционирует </w:t>
      </w:r>
      <w:r w:rsidR="007F2EB1">
        <w:rPr>
          <w:rFonts w:eastAsia="Calibri"/>
          <w:sz w:val="24"/>
          <w:szCs w:val="24"/>
        </w:rPr>
        <w:t xml:space="preserve">1 </w:t>
      </w:r>
      <w:r w:rsidR="00FA51E3" w:rsidRPr="0070771B">
        <w:rPr>
          <w:rFonts w:eastAsia="Calibri"/>
          <w:sz w:val="24"/>
          <w:szCs w:val="24"/>
        </w:rPr>
        <w:t>разновозрастная группа об</w:t>
      </w:r>
      <w:r w:rsidR="00FA51E3">
        <w:rPr>
          <w:rFonts w:eastAsia="Calibri"/>
          <w:sz w:val="24"/>
          <w:szCs w:val="24"/>
        </w:rPr>
        <w:t>щеразвивающей направленности</w:t>
      </w:r>
      <w:r w:rsidR="007F2EB1">
        <w:rPr>
          <w:rFonts w:eastAsia="Calibri"/>
          <w:sz w:val="24"/>
          <w:szCs w:val="24"/>
        </w:rPr>
        <w:t xml:space="preserve"> </w:t>
      </w:r>
      <w:r w:rsidR="00FA51E3">
        <w:rPr>
          <w:rFonts w:eastAsia="Calibri"/>
          <w:sz w:val="24"/>
          <w:szCs w:val="24"/>
        </w:rPr>
        <w:t xml:space="preserve">- </w:t>
      </w:r>
      <w:r>
        <w:rPr>
          <w:rFonts w:eastAsia="Calibri"/>
          <w:sz w:val="24"/>
          <w:szCs w:val="24"/>
        </w:rPr>
        <w:t>13</w:t>
      </w:r>
      <w:r w:rsidR="009A277A">
        <w:rPr>
          <w:rFonts w:eastAsia="Calibri"/>
          <w:sz w:val="24"/>
          <w:szCs w:val="24"/>
        </w:rPr>
        <w:t xml:space="preserve"> воспитанников.</w:t>
      </w:r>
      <w:r w:rsidR="00FA51E3">
        <w:rPr>
          <w:rFonts w:eastAsia="Calibri"/>
          <w:sz w:val="24"/>
          <w:szCs w:val="24"/>
        </w:rPr>
        <w:t xml:space="preserve"> </w:t>
      </w:r>
      <w:r w:rsidR="009A277A">
        <w:rPr>
          <w:rFonts w:eastAsia="Calibri"/>
          <w:sz w:val="24"/>
          <w:szCs w:val="24"/>
        </w:rPr>
        <w:t xml:space="preserve"> </w:t>
      </w:r>
    </w:p>
    <w:p w:rsidR="00FA51E3" w:rsidRPr="0070771B" w:rsidRDefault="00FA51E3" w:rsidP="00FA51E3">
      <w:pPr>
        <w:spacing w:line="360" w:lineRule="auto"/>
        <w:ind w:firstLine="567"/>
        <w:rPr>
          <w:sz w:val="24"/>
          <w:szCs w:val="24"/>
        </w:rPr>
      </w:pPr>
    </w:p>
    <w:p w:rsidR="00FA51E3" w:rsidRPr="0070771B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A6019C">
      <w:pPr>
        <w:pStyle w:val="a3"/>
        <w:tabs>
          <w:tab w:val="left" w:pos="13041"/>
        </w:tabs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Утверждаю</w:t>
      </w:r>
    </w:p>
    <w:p w:rsidR="00A6019C" w:rsidRDefault="00A6019C" w:rsidP="00A6019C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Директор МБДОУ «</w:t>
      </w:r>
      <w:proofErr w:type="spellStart"/>
      <w:r>
        <w:rPr>
          <w:rFonts w:eastAsia="Times New Roman"/>
          <w:sz w:val="24"/>
          <w:szCs w:val="24"/>
        </w:rPr>
        <w:t>Чувашско</w:t>
      </w:r>
      <w:proofErr w:type="spellEnd"/>
      <w:r>
        <w:rPr>
          <w:rFonts w:eastAsia="Times New Roman"/>
          <w:sz w:val="24"/>
          <w:szCs w:val="24"/>
        </w:rPr>
        <w:t xml:space="preserve"> –</w:t>
      </w:r>
      <w:proofErr w:type="spellStart"/>
      <w:r>
        <w:rPr>
          <w:rFonts w:eastAsia="Times New Roman"/>
          <w:sz w:val="24"/>
          <w:szCs w:val="24"/>
        </w:rPr>
        <w:t>Безднинская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школа- детский сад</w:t>
      </w:r>
      <w:r>
        <w:rPr>
          <w:sz w:val="24"/>
          <w:szCs w:val="24"/>
        </w:rPr>
        <w:t xml:space="preserve">» ДМР РТ </w:t>
      </w:r>
    </w:p>
    <w:p w:rsidR="00A6019C" w:rsidRDefault="00A6019C" w:rsidP="00A6019C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_______________Г.В. Кудряшова</w:t>
      </w:r>
    </w:p>
    <w:p w:rsidR="00A6019C" w:rsidRDefault="00A6019C" w:rsidP="00A6019C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от «__</w:t>
      </w:r>
      <w:r>
        <w:rPr>
          <w:sz w:val="24"/>
          <w:szCs w:val="24"/>
          <w:lang w:val="en-US"/>
        </w:rPr>
        <w:t>1</w:t>
      </w:r>
      <w:r>
        <w:rPr>
          <w:sz w:val="24"/>
          <w:szCs w:val="24"/>
        </w:rPr>
        <w:t>_</w:t>
      </w:r>
      <w:proofErr w:type="gramStart"/>
      <w:r>
        <w:rPr>
          <w:sz w:val="24"/>
          <w:szCs w:val="24"/>
        </w:rPr>
        <w:t>_»_</w:t>
      </w:r>
      <w:proofErr w:type="gramEnd"/>
      <w:r>
        <w:rPr>
          <w:sz w:val="24"/>
          <w:szCs w:val="24"/>
        </w:rPr>
        <w:t>__</w:t>
      </w:r>
      <w:r>
        <w:rPr>
          <w:sz w:val="24"/>
          <w:szCs w:val="24"/>
          <w:lang w:val="en-US"/>
        </w:rPr>
        <w:t>09</w:t>
      </w:r>
      <w:r>
        <w:rPr>
          <w:sz w:val="24"/>
          <w:szCs w:val="24"/>
        </w:rPr>
        <w:t>________ 202</w:t>
      </w:r>
      <w:r w:rsidRPr="00DD2CB5">
        <w:rPr>
          <w:sz w:val="24"/>
          <w:szCs w:val="24"/>
        </w:rPr>
        <w:t>3</w:t>
      </w:r>
      <w:r>
        <w:rPr>
          <w:sz w:val="24"/>
          <w:szCs w:val="24"/>
        </w:rPr>
        <w:t xml:space="preserve"> г.</w:t>
      </w:r>
    </w:p>
    <w:p w:rsidR="00A6019C" w:rsidRDefault="00A6019C" w:rsidP="00A6019C">
      <w:pPr>
        <w:jc w:val="right"/>
        <w:rPr>
          <w:b/>
          <w:sz w:val="24"/>
          <w:szCs w:val="24"/>
        </w:rPr>
      </w:pPr>
    </w:p>
    <w:p w:rsidR="00A6019C" w:rsidRDefault="00A6019C" w:rsidP="00A6019C">
      <w:pPr>
        <w:rPr>
          <w:b/>
          <w:sz w:val="24"/>
          <w:szCs w:val="24"/>
        </w:rPr>
      </w:pPr>
    </w:p>
    <w:p w:rsidR="00A6019C" w:rsidRDefault="00A6019C" w:rsidP="00A6019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Учебный план</w:t>
      </w:r>
      <w:r>
        <w:rPr>
          <w:b/>
          <w:sz w:val="28"/>
          <w:szCs w:val="32"/>
        </w:rPr>
        <w:t xml:space="preserve"> </w:t>
      </w:r>
      <w:r>
        <w:rPr>
          <w:b/>
          <w:sz w:val="24"/>
          <w:szCs w:val="24"/>
        </w:rPr>
        <w:t>МБДОУ «</w:t>
      </w:r>
      <w:proofErr w:type="spellStart"/>
      <w:r>
        <w:rPr>
          <w:rFonts w:eastAsia="Times New Roman"/>
          <w:b/>
          <w:sz w:val="24"/>
          <w:szCs w:val="24"/>
        </w:rPr>
        <w:t>Чувашско</w:t>
      </w:r>
      <w:proofErr w:type="spellEnd"/>
      <w:r>
        <w:rPr>
          <w:rFonts w:eastAsia="Times New Roman"/>
          <w:b/>
          <w:sz w:val="24"/>
          <w:szCs w:val="24"/>
        </w:rPr>
        <w:t xml:space="preserve"> –</w:t>
      </w:r>
      <w:proofErr w:type="spellStart"/>
      <w:r>
        <w:rPr>
          <w:rFonts w:eastAsia="Times New Roman"/>
          <w:b/>
          <w:sz w:val="24"/>
          <w:szCs w:val="24"/>
        </w:rPr>
        <w:t>Безднинская</w:t>
      </w:r>
      <w:proofErr w:type="spellEnd"/>
      <w:r>
        <w:rPr>
          <w:rFonts w:eastAsia="Times New Roman"/>
          <w:b/>
          <w:sz w:val="24"/>
          <w:szCs w:val="24"/>
        </w:rPr>
        <w:t xml:space="preserve"> начальная школа- детский сад</w:t>
      </w:r>
      <w:r>
        <w:rPr>
          <w:b/>
          <w:sz w:val="24"/>
          <w:szCs w:val="24"/>
        </w:rPr>
        <w:t xml:space="preserve">» </w:t>
      </w:r>
      <w:proofErr w:type="spellStart"/>
      <w:r>
        <w:rPr>
          <w:b/>
          <w:sz w:val="24"/>
          <w:szCs w:val="24"/>
        </w:rPr>
        <w:t>Дрожжановского</w:t>
      </w:r>
      <w:proofErr w:type="spellEnd"/>
      <w:r>
        <w:rPr>
          <w:b/>
          <w:sz w:val="24"/>
          <w:szCs w:val="24"/>
        </w:rPr>
        <w:t xml:space="preserve"> муниципального района Республики Татарстан» на 202</w:t>
      </w:r>
      <w:r w:rsidRPr="00DD2CB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– 202</w:t>
      </w:r>
      <w:r w:rsidRPr="00DD2CB5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учебный год. </w:t>
      </w:r>
    </w:p>
    <w:p w:rsidR="00A6019C" w:rsidRDefault="00A6019C" w:rsidP="00A6019C">
      <w:pPr>
        <w:jc w:val="center"/>
        <w:rPr>
          <w:b/>
          <w:sz w:val="28"/>
          <w:szCs w:val="32"/>
        </w:rPr>
      </w:pPr>
    </w:p>
    <w:tbl>
      <w:tblPr>
        <w:tblW w:w="1545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0"/>
        <w:gridCol w:w="850"/>
        <w:gridCol w:w="994"/>
        <w:gridCol w:w="991"/>
        <w:gridCol w:w="991"/>
        <w:gridCol w:w="1248"/>
        <w:gridCol w:w="707"/>
        <w:gridCol w:w="1446"/>
        <w:gridCol w:w="848"/>
        <w:gridCol w:w="1247"/>
        <w:gridCol w:w="2018"/>
      </w:tblGrid>
      <w:tr w:rsidR="00A6019C" w:rsidTr="00235AC4">
        <w:trPr>
          <w:trHeight w:val="844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jc w:val="left"/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96" w:line="196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2" w:line="196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A6019C" w:rsidRDefault="00A6019C" w:rsidP="00235AC4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A6019C" w:rsidRDefault="00A6019C" w:rsidP="00235AC4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2" w:line="196" w:lineRule="auto"/>
              <w:ind w:left="207" w:right="164" w:firstLine="206"/>
              <w:jc w:val="left"/>
              <w:rPr>
                <w:b/>
              </w:rPr>
            </w:pPr>
            <w:r>
              <w:rPr>
                <w:b/>
              </w:rPr>
              <w:t>Подготовительная группа</w:t>
            </w:r>
          </w:p>
        </w:tc>
      </w:tr>
      <w:tr w:rsidR="00A6019C" w:rsidTr="00235AC4">
        <w:trPr>
          <w:trHeight w:val="263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4" w:right="148"/>
            </w:pPr>
            <w:r>
              <w:t>Всего занятий в неделю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697" w:right="691"/>
            </w:pPr>
            <w:r>
              <w:t>10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859" w:right="853"/>
            </w:pPr>
            <w:r>
              <w:t>10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847" w:right="837"/>
            </w:pPr>
            <w:r>
              <w:t>11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597"/>
            </w:pPr>
            <w:r>
              <w:t>13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430"/>
            </w:pPr>
            <w:r>
              <w:t>15</w:t>
            </w:r>
          </w:p>
        </w:tc>
      </w:tr>
      <w:tr w:rsidR="00A6019C" w:rsidTr="00235AC4">
        <w:trPr>
          <w:trHeight w:val="264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1" w:lineRule="exact"/>
              <w:ind w:left="155" w:right="148"/>
            </w:pPr>
            <w:r>
              <w:t>Длительность занятия (мин.)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4" w:lineRule="exact"/>
              <w:ind w:left="699" w:right="691"/>
              <w:rPr>
                <w:b/>
              </w:rPr>
            </w:pPr>
            <w:r>
              <w:rPr>
                <w:b/>
              </w:rPr>
              <w:t>8-10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4" w:lineRule="exact"/>
              <w:ind w:left="859" w:right="853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4" w:lineRule="exact"/>
              <w:ind w:left="847" w:right="83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4" w:lineRule="exact"/>
              <w:ind w:left="806" w:right="788"/>
              <w:rPr>
                <w:b/>
              </w:rPr>
            </w:pPr>
            <w:r>
              <w:rPr>
                <w:b/>
              </w:rPr>
              <w:t>20-25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4" w:lineRule="exact"/>
              <w:ind w:left="706" w:right="683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A6019C" w:rsidTr="00235AC4">
        <w:trPr>
          <w:trHeight w:val="506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5" w:right="146"/>
            </w:pPr>
            <w:r>
              <w:t>Объем образовательной нагрузки в</w:t>
            </w:r>
          </w:p>
          <w:p w:rsidR="00A6019C" w:rsidRDefault="00A6019C" w:rsidP="00235AC4">
            <w:pPr>
              <w:pStyle w:val="TableParagraph"/>
              <w:spacing w:before="1" w:line="244" w:lineRule="exact"/>
              <w:ind w:left="155" w:right="145"/>
            </w:pPr>
            <w:r>
              <w:t>первой половине дня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490"/>
            </w:pPr>
            <w:r>
              <w:t>20 минут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562"/>
            </w:pPr>
            <w:r>
              <w:t>30 минут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550"/>
            </w:pPr>
            <w:r>
              <w:t>40 минут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722"/>
            </w:pPr>
            <w:r>
              <w:t>45 минут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615"/>
            </w:pPr>
            <w:r>
              <w:t>1-1,5 часа</w:t>
            </w:r>
          </w:p>
        </w:tc>
      </w:tr>
      <w:tr w:rsidR="00A6019C" w:rsidTr="00235AC4">
        <w:trPr>
          <w:trHeight w:val="506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5" w:right="147"/>
            </w:pPr>
            <w:r>
              <w:t>Объем образовательной нагрузки во</w:t>
            </w:r>
          </w:p>
          <w:p w:rsidR="00A6019C" w:rsidRDefault="00A6019C" w:rsidP="00235AC4">
            <w:pPr>
              <w:pStyle w:val="TableParagraph"/>
              <w:spacing w:before="1" w:line="244" w:lineRule="exact"/>
              <w:ind w:left="155" w:right="145"/>
            </w:pPr>
            <w:r>
              <w:t>второй половине дня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3"/>
            </w:pPr>
            <w:r>
              <w:t>-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8"/>
            </w:pPr>
            <w:r>
              <w:t>-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12"/>
            </w:pPr>
            <w:r>
              <w:t>20 мин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806" w:right="788"/>
            </w:pPr>
            <w:r>
              <w:t>25 мин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658"/>
            </w:pPr>
            <w:r>
              <w:t>30 мин</w:t>
            </w:r>
          </w:p>
        </w:tc>
      </w:tr>
      <w:tr w:rsidR="00A6019C" w:rsidTr="00235AC4">
        <w:trPr>
          <w:trHeight w:val="506"/>
        </w:trPr>
        <w:tc>
          <w:tcPr>
            <w:tcW w:w="154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14"/>
              <w:ind w:left="658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Основная часть</w:t>
            </w:r>
          </w:p>
        </w:tc>
      </w:tr>
      <w:tr w:rsidR="00A6019C" w:rsidTr="00235AC4">
        <w:trPr>
          <w:trHeight w:val="844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spacing w:before="1"/>
              <w:ind w:left="772" w:right="747" w:firstLine="578"/>
              <w:jc w:val="left"/>
              <w:rPr>
                <w:b/>
              </w:rPr>
            </w:pPr>
            <w:r>
              <w:rPr>
                <w:b/>
              </w:rPr>
              <w:t>Направления, образовательные области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96" w:line="196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2" w:line="196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A6019C" w:rsidRDefault="00A6019C" w:rsidP="00235AC4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A6019C" w:rsidRDefault="00A6019C" w:rsidP="00235AC4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2" w:line="196" w:lineRule="auto"/>
              <w:ind w:left="207" w:right="164" w:firstLine="206"/>
              <w:jc w:val="left"/>
              <w:rPr>
                <w:b/>
              </w:rPr>
            </w:pPr>
            <w:r>
              <w:rPr>
                <w:b/>
              </w:rPr>
              <w:t>Подготовительная группа</w:t>
            </w:r>
          </w:p>
        </w:tc>
      </w:tr>
      <w:tr w:rsidR="00A6019C" w:rsidTr="00235AC4">
        <w:trPr>
          <w:trHeight w:val="330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2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288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27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286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4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145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489" w:right="471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219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411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0"/>
              <w:ind w:left="150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</w:tr>
      <w:tr w:rsidR="00A6019C" w:rsidTr="00235AC4">
        <w:trPr>
          <w:trHeight w:val="306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45" w:lineRule="exact"/>
              <w:ind w:left="155" w:right="148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«Познавательное развитие»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350" w:right="344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334" w:right="330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12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222" w:right="215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260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1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8"/>
              <w:ind w:left="191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</w:tr>
      <w:tr w:rsidR="00A6019C" w:rsidTr="00235AC4">
        <w:trPr>
          <w:trHeight w:val="628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ind w:left="568" w:right="543" w:firstLine="86"/>
              <w:jc w:val="left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8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7"/>
            </w:pPr>
            <w:r>
              <w:t>36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4"/>
            </w:pPr>
            <w: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334" w:right="330"/>
            </w:pPr>
            <w:r>
              <w:t>36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12"/>
            </w:pPr>
            <w:r>
              <w:t>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222" w:right="215"/>
            </w:pPr>
            <w:r>
              <w:t>36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14"/>
            </w:pPr>
            <w:r>
              <w:t>1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281" w:right="267"/>
            </w:pPr>
            <w:r>
              <w:t>36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17"/>
            </w:pPr>
            <w:r>
              <w:t>2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74"/>
              <w:ind w:left="246"/>
              <w:jc w:val="left"/>
            </w:pPr>
            <w:r>
              <w:t>72</w:t>
            </w:r>
          </w:p>
        </w:tc>
      </w:tr>
      <w:tr w:rsidR="00A6019C" w:rsidTr="00235AC4">
        <w:trPr>
          <w:trHeight w:val="619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ind w:left="508" w:right="484" w:firstLine="379"/>
              <w:jc w:val="left"/>
            </w:pPr>
            <w:r>
              <w:t>Развитие познавательно- исследовательской 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350" w:right="344"/>
            </w:pPr>
            <w:r>
              <w:t>18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336" w:right="330"/>
            </w:pPr>
            <w:r>
              <w:t>0,5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334" w:right="330"/>
            </w:pPr>
            <w:r>
              <w:t>18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384" w:right="375"/>
            </w:pPr>
            <w:r>
              <w:t>0,5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222" w:right="215"/>
            </w:pPr>
            <w:r>
              <w:t>18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14"/>
            </w:pPr>
            <w:r>
              <w:t>1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281" w:right="267"/>
            </w:pPr>
            <w:r>
              <w:t>36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17"/>
            </w:pPr>
            <w:r>
              <w:t>1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69"/>
              <w:ind w:left="246"/>
              <w:jc w:val="left"/>
            </w:pPr>
            <w:r>
              <w:t>36</w:t>
            </w:r>
          </w:p>
        </w:tc>
      </w:tr>
      <w:tr w:rsidR="00A6019C" w:rsidTr="00235AC4">
        <w:trPr>
          <w:trHeight w:val="781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ind w:left="441" w:right="432" w:hanging="1"/>
            </w:pPr>
            <w:r>
              <w:t>Приобщение к социокультурным ценностям, ориентировка с миром природы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350" w:right="344"/>
            </w:pPr>
            <w:r>
              <w:t>18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336" w:right="330"/>
            </w:pPr>
            <w:r>
              <w:t>0,5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334" w:right="330"/>
            </w:pPr>
            <w:r>
              <w:t>18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384" w:right="375"/>
            </w:pPr>
            <w:r>
              <w:t>0,5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222" w:right="215"/>
            </w:pPr>
            <w:r>
              <w:t>18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281" w:right="267"/>
            </w:pPr>
            <w:r>
              <w:t>36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17"/>
            </w:pPr>
            <w:r>
              <w:t>1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A6019C" w:rsidRDefault="00A6019C" w:rsidP="00235AC4">
            <w:pPr>
              <w:pStyle w:val="TableParagraph"/>
              <w:ind w:left="246"/>
              <w:jc w:val="left"/>
            </w:pPr>
            <w:r>
              <w:t>36</w:t>
            </w:r>
          </w:p>
        </w:tc>
      </w:tr>
      <w:tr w:rsidR="00A6019C" w:rsidTr="00235AC4">
        <w:trPr>
          <w:trHeight w:val="369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5" w:right="146"/>
            </w:pPr>
            <w:r>
              <w:rPr>
                <w:b/>
              </w:rPr>
              <w:lastRenderedPageBreak/>
              <w:t>О.О. «Речевое развитие»</w:t>
            </w:r>
            <w: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6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350" w:right="344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4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334" w:right="330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1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281" w:right="267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1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49"/>
              <w:ind w:left="246"/>
              <w:jc w:val="left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A6019C" w:rsidTr="00235AC4">
        <w:trPr>
          <w:trHeight w:val="335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5" w:right="145"/>
            </w:pPr>
            <w:r>
              <w:t>Развитие речи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6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350" w:right="344"/>
            </w:pPr>
            <w:r>
              <w:t>36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4"/>
            </w:pPr>
            <w: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334" w:right="330"/>
            </w:pPr>
            <w:r>
              <w:t>36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3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3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14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281" w:right="267"/>
            </w:pPr>
            <w:r>
              <w:t>72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17"/>
            </w:pPr>
            <w:r>
              <w:t>2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246"/>
              <w:jc w:val="left"/>
            </w:pPr>
            <w:r>
              <w:t>72</w:t>
            </w:r>
          </w:p>
        </w:tc>
      </w:tr>
      <w:tr w:rsidR="00A6019C" w:rsidTr="00235AC4">
        <w:trPr>
          <w:trHeight w:val="333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0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13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8"/>
              <w:ind w:left="3921" w:right="3905"/>
            </w:pPr>
            <w:r>
              <w:t>Ежедневно перед сном</w:t>
            </w:r>
          </w:p>
        </w:tc>
      </w:tr>
      <w:tr w:rsidR="00A6019C" w:rsidTr="00235AC4">
        <w:trPr>
          <w:trHeight w:val="595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ind w:left="1550" w:right="200" w:hanging="1326"/>
              <w:jc w:val="left"/>
              <w:rPr>
                <w:b/>
              </w:rPr>
            </w:pPr>
            <w:r>
              <w:rPr>
                <w:b/>
              </w:rPr>
              <w:t>О.О. «Художественно – эстетическое развитие»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6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329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4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327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12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186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1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260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1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62"/>
              <w:ind w:left="191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</w:tr>
      <w:tr w:rsidR="00A6019C" w:rsidTr="00235AC4">
        <w:trPr>
          <w:trHeight w:val="313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155" w:right="143"/>
            </w:pPr>
            <w:r>
              <w:t>Рисование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6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350" w:right="344"/>
            </w:pPr>
            <w:r>
              <w:t>36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4"/>
            </w:pPr>
            <w: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334" w:right="330"/>
            </w:pPr>
            <w:r>
              <w:t>36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12"/>
            </w:pPr>
            <w:r>
              <w:t>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222" w:right="215"/>
            </w:pPr>
            <w:r>
              <w:t>36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14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281" w:right="267"/>
            </w:pPr>
            <w:r>
              <w:t>72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17"/>
            </w:pPr>
            <w:r>
              <w:t>2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18"/>
              <w:ind w:left="246"/>
              <w:jc w:val="left"/>
            </w:pPr>
            <w:r>
              <w:t>72</w:t>
            </w:r>
          </w:p>
        </w:tc>
      </w:tr>
      <w:tr w:rsidR="00A6019C" w:rsidTr="00235AC4">
        <w:trPr>
          <w:trHeight w:val="268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3" w:lineRule="exact"/>
              <w:ind w:left="155" w:right="144"/>
            </w:pPr>
            <w:r>
              <w:t>Лепка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8"/>
              <w:rPr>
                <w:rFonts w:ascii="Arial"/>
              </w:rPr>
            </w:pPr>
            <w:r>
              <w:rPr>
                <w:rFonts w:ascii="Arial"/>
                <w:w w:val="91"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54" w:right="344"/>
              <w:rPr>
                <w:rFonts w:ascii="Arial"/>
              </w:rPr>
            </w:pPr>
            <w:r>
              <w:rPr>
                <w:rFonts w:ascii="Arial"/>
              </w:rPr>
              <w:t>36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A6019C" w:rsidTr="00235AC4">
        <w:trPr>
          <w:trHeight w:val="268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3" w:lineRule="exact"/>
              <w:ind w:left="155" w:right="146"/>
            </w:pPr>
            <w:r>
              <w:t>Аппликация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7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6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A6019C" w:rsidTr="00235AC4">
        <w:trPr>
          <w:trHeight w:val="364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155" w:right="147"/>
            </w:pPr>
            <w: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6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350" w:right="344"/>
            </w:pPr>
            <w:r>
              <w:t>72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4"/>
            </w:pPr>
            <w: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334" w:right="330"/>
            </w:pPr>
            <w:r>
              <w:t>72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12"/>
            </w:pPr>
            <w:r>
              <w:t>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222" w:right="215"/>
            </w:pPr>
            <w:r>
              <w:t>72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14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281" w:right="267"/>
            </w:pPr>
            <w:r>
              <w:t>72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17"/>
            </w:pPr>
            <w:r>
              <w:t>2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42"/>
              <w:ind w:left="246"/>
              <w:jc w:val="left"/>
            </w:pPr>
            <w:r>
              <w:t>72</w:t>
            </w:r>
          </w:p>
        </w:tc>
      </w:tr>
    </w:tbl>
    <w:p w:rsidR="00A6019C" w:rsidRDefault="00A6019C" w:rsidP="00A6019C">
      <w:pPr>
        <w:ind w:right="-1"/>
        <w:jc w:val="both"/>
        <w:rPr>
          <w:sz w:val="24"/>
          <w:szCs w:val="24"/>
        </w:rPr>
      </w:pPr>
    </w:p>
    <w:tbl>
      <w:tblPr>
        <w:tblW w:w="15615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2"/>
        <w:gridCol w:w="1394"/>
        <w:gridCol w:w="17"/>
        <w:gridCol w:w="1432"/>
        <w:gridCol w:w="977"/>
        <w:gridCol w:w="1006"/>
        <w:gridCol w:w="1135"/>
        <w:gridCol w:w="992"/>
        <w:gridCol w:w="1226"/>
        <w:gridCol w:w="11"/>
        <w:gridCol w:w="203"/>
        <w:gridCol w:w="858"/>
        <w:gridCol w:w="1072"/>
        <w:gridCol w:w="1190"/>
      </w:tblGrid>
      <w:tr w:rsidR="00A6019C" w:rsidTr="00235AC4">
        <w:trPr>
          <w:trHeight w:val="314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2" w:lineRule="exact"/>
              <w:ind w:left="155" w:right="148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«Физическое развитие»</w:t>
            </w:r>
          </w:p>
        </w:tc>
        <w:tc>
          <w:tcPr>
            <w:tcW w:w="1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0"/>
              <w:ind w:left="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343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339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right="11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87" w:right="105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261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7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A6019C" w:rsidTr="00235AC4">
        <w:trPr>
          <w:trHeight w:val="304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7" w:lineRule="exact"/>
              <w:ind w:left="155" w:right="146"/>
            </w:pPr>
            <w:r>
              <w:t>Физическая культура в помещении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7"/>
            </w:pPr>
            <w: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343"/>
              <w:jc w:val="left"/>
            </w:pPr>
            <w:r>
              <w:t>72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4"/>
            </w:pPr>
            <w:r>
              <w:t>2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339"/>
              <w:jc w:val="left"/>
            </w:pPr>
            <w:r>
              <w:t>72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right="11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87" w:right="105"/>
            </w:pPr>
            <w:r>
              <w:t>72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0"/>
            </w:pPr>
            <w:r>
              <w:t>2</w:t>
            </w: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284" w:right="276"/>
            </w:pPr>
            <w:r>
              <w:t>72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2"/>
            </w:pPr>
            <w:r>
              <w:t>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18" w:right="118"/>
            </w:pPr>
            <w:r>
              <w:t>72</w:t>
            </w:r>
          </w:p>
        </w:tc>
      </w:tr>
      <w:tr w:rsidR="00A6019C" w:rsidTr="00235AC4">
        <w:trPr>
          <w:trHeight w:val="306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7" w:lineRule="exact"/>
              <w:ind w:left="155" w:right="148"/>
            </w:pPr>
            <w:r>
              <w:t>Физическая культура на прогулке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7"/>
            </w:pPr>
            <w:r>
              <w:t>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9"/>
            </w:pPr>
            <w:r>
              <w:t>36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5"/>
            </w:pPr>
            <w:r>
              <w:t>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5"/>
            </w:pPr>
            <w:r>
              <w:t>36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right="13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right="15"/>
            </w:pPr>
            <w:r>
              <w:t>36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0"/>
            </w:pPr>
            <w:r>
              <w:t>1</w:t>
            </w: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284" w:right="276"/>
            </w:pPr>
            <w:r>
              <w:t>36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2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20"/>
              <w:ind w:left="118" w:right="118"/>
            </w:pPr>
            <w:r>
              <w:t>36</w:t>
            </w:r>
          </w:p>
        </w:tc>
      </w:tr>
      <w:tr w:rsidR="00A6019C" w:rsidTr="00235AC4">
        <w:trPr>
          <w:trHeight w:val="505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" w:line="252" w:lineRule="exact"/>
              <w:ind w:left="1550" w:right="248" w:hanging="1280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«Социально-коммуникативное развитие»</w:t>
            </w:r>
          </w:p>
        </w:tc>
        <w:tc>
          <w:tcPr>
            <w:tcW w:w="1151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25"/>
              <w:ind w:left="2999"/>
              <w:jc w:val="left"/>
              <w:rPr>
                <w:b/>
              </w:rPr>
            </w:pPr>
            <w:r>
              <w:rPr>
                <w:b/>
              </w:rPr>
              <w:t>Реализуется интегративно в ходе режимных моментов</w:t>
            </w:r>
          </w:p>
        </w:tc>
      </w:tr>
      <w:tr w:rsidR="00A6019C" w:rsidTr="00235AC4">
        <w:trPr>
          <w:trHeight w:val="414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395" w:lineRule="exact"/>
              <w:ind w:left="155" w:right="148"/>
              <w:rPr>
                <w:b/>
                <w:sz w:val="36"/>
              </w:rPr>
            </w:pPr>
            <w:r>
              <w:rPr>
                <w:b/>
                <w:sz w:val="36"/>
              </w:rPr>
              <w:t>Итого: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3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4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3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241" w:right="22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32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371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87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480" w:right="47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24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396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379" w:right="377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66"/>
              <w:ind w:left="118" w:right="118"/>
              <w:rPr>
                <w:b/>
                <w:sz w:val="24"/>
              </w:rPr>
            </w:pPr>
            <w:r>
              <w:rPr>
                <w:b/>
                <w:sz w:val="24"/>
              </w:rPr>
              <w:t>432</w:t>
            </w:r>
          </w:p>
        </w:tc>
      </w:tr>
      <w:tr w:rsidR="00A6019C" w:rsidTr="00235AC4">
        <w:trPr>
          <w:trHeight w:val="366"/>
        </w:trPr>
        <w:tc>
          <w:tcPr>
            <w:tcW w:w="5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19C" w:rsidRDefault="00A6019C" w:rsidP="00235AC4">
            <w:pPr>
              <w:pStyle w:val="TableParagraph"/>
              <w:spacing w:line="347" w:lineRule="exact"/>
              <w:ind w:right="5617"/>
              <w:rPr>
                <w:b/>
                <w:sz w:val="32"/>
              </w:rPr>
            </w:pPr>
          </w:p>
        </w:tc>
        <w:tc>
          <w:tcPr>
            <w:tcW w:w="10119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347" w:lineRule="exact"/>
              <w:ind w:left="118" w:right="5617"/>
              <w:rPr>
                <w:b/>
                <w:sz w:val="32"/>
              </w:rPr>
            </w:pPr>
            <w:r>
              <w:rPr>
                <w:b/>
                <w:sz w:val="32"/>
              </w:rPr>
              <w:t>Вариативная часть</w:t>
            </w:r>
          </w:p>
        </w:tc>
      </w:tr>
      <w:tr w:rsidR="00A6019C" w:rsidTr="00235AC4">
        <w:trPr>
          <w:trHeight w:val="324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jc w:val="left"/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left="7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right="12"/>
              <w:rPr>
                <w:b/>
              </w:rPr>
            </w:pPr>
            <w:r>
              <w:rPr>
                <w:b/>
              </w:rPr>
              <w:t xml:space="preserve">Год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241" w:right="249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283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398" w:right="382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119" w:right="105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tabs>
                <w:tab w:val="left" w:pos="1171"/>
              </w:tabs>
              <w:spacing w:before="34"/>
              <w:ind w:left="37" w:right="470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220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7" w:right="377" w:hanging="7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34"/>
              <w:ind w:left="122" w:right="118"/>
              <w:rPr>
                <w:b/>
              </w:rPr>
            </w:pPr>
            <w:r>
              <w:rPr>
                <w:b/>
              </w:rPr>
              <w:t>Год.</w:t>
            </w:r>
          </w:p>
        </w:tc>
      </w:tr>
      <w:tr w:rsidR="00A6019C" w:rsidTr="00235AC4">
        <w:trPr>
          <w:trHeight w:val="304"/>
        </w:trPr>
        <w:tc>
          <w:tcPr>
            <w:tcW w:w="41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47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line="249" w:lineRule="exact"/>
              <w:ind w:left="7"/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line="249" w:lineRule="exact"/>
              <w:ind w:right="12"/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jc w:val="left"/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jc w:val="left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</w:pPr>
            <w:r>
              <w:t>36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5"/>
              <w:ind w:left="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1" w:lineRule="exact"/>
              <w:ind w:left="284" w:right="276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25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1" w:lineRule="exact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A6019C" w:rsidTr="00235AC4">
        <w:trPr>
          <w:trHeight w:val="615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left="155" w:right="147"/>
            </w:pPr>
            <w:r>
              <w:t>Развитие речи (УМК «Говорю по-татарски»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left="7"/>
            </w:pPr>
            <w:r>
              <w:t>-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right="12"/>
            </w:pPr>
            <w: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269" w:right="260" w:hanging="1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19" w:right="260"/>
            </w:pPr>
            <w:r>
              <w:t>36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269" w:right="260" w:hanging="1"/>
            </w:pPr>
            <w:r>
              <w:t>2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269" w:right="260" w:hanging="1"/>
            </w:pPr>
            <w:r>
              <w:t>72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269" w:right="260" w:hanging="1"/>
            </w:pPr>
            <w:r>
              <w:t>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54" w:lineRule="exact"/>
              <w:ind w:left="69" w:right="260"/>
            </w:pPr>
            <w:r>
              <w:t>108</w:t>
            </w:r>
          </w:p>
        </w:tc>
      </w:tr>
      <w:tr w:rsidR="00A6019C" w:rsidTr="00235AC4">
        <w:trPr>
          <w:trHeight w:val="412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392" w:lineRule="exact"/>
              <w:ind w:left="155" w:right="148"/>
              <w:rPr>
                <w:b/>
                <w:sz w:val="36"/>
              </w:rPr>
            </w:pPr>
            <w:r>
              <w:rPr>
                <w:b/>
                <w:sz w:val="36"/>
              </w:rPr>
              <w:t>Итого</w:t>
            </w:r>
          </w:p>
        </w:tc>
        <w:tc>
          <w:tcPr>
            <w:tcW w:w="1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121" w:right="116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14"/>
              <w:jc w:val="left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7"/>
              <w:ind w:left="13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3"/>
              <w:ind w:left="11"/>
            </w:pPr>
            <w:r>
              <w:t>-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3"/>
              <w:ind w:right="16"/>
            </w:pPr>
            <w:r>
              <w:t>-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3"/>
              <w:ind w:left="271" w:right="289"/>
            </w:pPr>
            <w: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19C" w:rsidRDefault="00A6019C" w:rsidP="00235AC4">
            <w:pPr>
              <w:pStyle w:val="TableParagraph"/>
              <w:spacing w:before="73"/>
              <w:ind w:left="2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19C" w:rsidRDefault="00A6019C" w:rsidP="00235AC4">
            <w:pPr>
              <w:pStyle w:val="TableParagraph"/>
              <w:spacing w:before="73"/>
              <w:ind w:left="118" w:right="118"/>
            </w:pPr>
          </w:p>
        </w:tc>
      </w:tr>
      <w:tr w:rsidR="00A6019C" w:rsidTr="00235AC4">
        <w:trPr>
          <w:trHeight w:val="275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Итого максимальная нагрузка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121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396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454" w:right="470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468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540</w:t>
            </w:r>
          </w:p>
        </w:tc>
      </w:tr>
      <w:tr w:rsidR="00A6019C" w:rsidTr="00235AC4">
        <w:trPr>
          <w:trHeight w:val="275"/>
        </w:trPr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Количество в минутах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line="256" w:lineRule="exact"/>
              <w:ind w:left="121" w:right="116"/>
              <w:rPr>
                <w:b/>
                <w:sz w:val="24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3600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3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5400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line="256" w:lineRule="exac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7920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before="10" w:line="245" w:lineRule="exact"/>
              <w:ind w:left="454" w:right="470"/>
              <w:rPr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10800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6019C" w:rsidRDefault="00A6019C" w:rsidP="00235AC4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:rsidR="00A6019C" w:rsidRDefault="00A6019C" w:rsidP="00235AC4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16200</w:t>
            </w:r>
          </w:p>
        </w:tc>
      </w:tr>
    </w:tbl>
    <w:p w:rsidR="00A6019C" w:rsidRDefault="00A6019C" w:rsidP="00A6019C">
      <w:pPr>
        <w:jc w:val="right"/>
        <w:rPr>
          <w:sz w:val="24"/>
          <w:szCs w:val="24"/>
        </w:rPr>
      </w:pPr>
    </w:p>
    <w:p w:rsidR="00A6019C" w:rsidRDefault="00A6019C" w:rsidP="00A6019C">
      <w:pPr>
        <w:jc w:val="center"/>
        <w:rPr>
          <w:b/>
          <w:sz w:val="24"/>
          <w:szCs w:val="24"/>
        </w:rPr>
      </w:pPr>
    </w:p>
    <w:p w:rsidR="00A6019C" w:rsidRDefault="00A6019C" w:rsidP="00A6019C">
      <w:pPr>
        <w:jc w:val="center"/>
        <w:rPr>
          <w:b/>
          <w:sz w:val="24"/>
          <w:szCs w:val="24"/>
        </w:rPr>
      </w:pPr>
    </w:p>
    <w:p w:rsidR="00A6019C" w:rsidRDefault="00A6019C" w:rsidP="00A6019C">
      <w:pPr>
        <w:jc w:val="center"/>
        <w:rPr>
          <w:b/>
          <w:sz w:val="24"/>
          <w:szCs w:val="24"/>
        </w:rPr>
      </w:pPr>
    </w:p>
    <w:p w:rsidR="00A6019C" w:rsidRDefault="00A6019C" w:rsidP="00A6019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Образовательная деятельность в ходе режимных моментов</w:t>
      </w: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1842"/>
        <w:gridCol w:w="1985"/>
        <w:gridCol w:w="1984"/>
        <w:gridCol w:w="2268"/>
        <w:gridCol w:w="3261"/>
      </w:tblGrid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  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 лет</w:t>
            </w:r>
          </w:p>
        </w:tc>
      </w:tr>
      <w:tr w:rsidR="00A6019C" w:rsidTr="00235AC4">
        <w:trPr>
          <w:trHeight w:val="368"/>
        </w:trPr>
        <w:tc>
          <w:tcPr>
            <w:tcW w:w="15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Взаимодействие взрослого с детьми в различных видах деятельности</w:t>
            </w:r>
          </w:p>
        </w:tc>
      </w:tr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Игровая деятельность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Общение при проведении режимных моментов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96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96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40"/>
        </w:trPr>
        <w:tc>
          <w:tcPr>
            <w:tcW w:w="15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Самостоятельная деятельность детей</w:t>
            </w:r>
          </w:p>
        </w:tc>
      </w:tr>
      <w:tr w:rsidR="00A6019C" w:rsidTr="00235AC4">
        <w:trPr>
          <w:trHeight w:val="34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4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4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Самостоятельная деятельность детей в центрах развития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40"/>
        </w:trPr>
        <w:tc>
          <w:tcPr>
            <w:tcW w:w="15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Оздоровительная работа</w:t>
            </w:r>
          </w:p>
        </w:tc>
      </w:tr>
      <w:tr w:rsidR="00A6019C" w:rsidTr="00235AC4">
        <w:trPr>
          <w:trHeight w:val="3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 после сна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A6019C" w:rsidTr="00235AC4">
        <w:trPr>
          <w:trHeight w:val="36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Гигиенические процедуры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19C" w:rsidRDefault="00A6019C" w:rsidP="00235AC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</w:tbl>
    <w:p w:rsidR="00A6019C" w:rsidRDefault="00A6019C" w:rsidP="00A6019C"/>
    <w:p w:rsidR="00A6019C" w:rsidRDefault="00A6019C" w:rsidP="00A6019C">
      <w:pPr>
        <w:jc w:val="center"/>
      </w:pPr>
    </w:p>
    <w:p w:rsidR="00A6019C" w:rsidRDefault="00A6019C" w:rsidP="00A6019C">
      <w:pPr>
        <w:jc w:val="center"/>
        <w:rPr>
          <w:b/>
          <w:sz w:val="24"/>
          <w:szCs w:val="24"/>
        </w:rPr>
      </w:pPr>
    </w:p>
    <w:p w:rsidR="00A6019C" w:rsidRPr="007F2EEE" w:rsidRDefault="00A6019C" w:rsidP="00A6019C"/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A6019C" w:rsidRPr="0070771B" w:rsidRDefault="00A6019C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Pr="0070771B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FA51E3" w:rsidRDefault="00FA51E3" w:rsidP="00FA51E3">
      <w:pPr>
        <w:spacing w:line="360" w:lineRule="auto"/>
        <w:ind w:right="220" w:firstLine="567"/>
        <w:jc w:val="center"/>
        <w:rPr>
          <w:rFonts w:eastAsia="Calibri"/>
          <w:b/>
          <w:bCs/>
          <w:sz w:val="24"/>
          <w:szCs w:val="24"/>
        </w:rPr>
      </w:pPr>
    </w:p>
    <w:p w:rsidR="00ED3190" w:rsidRPr="00FA51E3" w:rsidRDefault="00A6019C"/>
    <w:sectPr w:rsidR="00ED3190" w:rsidRPr="00FA51E3" w:rsidSect="00A601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EA6"/>
    <w:multiLevelType w:val="hybridMultilevel"/>
    <w:tmpl w:val="BD481AE4"/>
    <w:lvl w:ilvl="0" w:tplc="0430040A">
      <w:start w:val="1"/>
      <w:numFmt w:val="bullet"/>
      <w:lvlText w:val="В"/>
      <w:lvlJc w:val="left"/>
    </w:lvl>
    <w:lvl w:ilvl="1" w:tplc="2DAC6FA2">
      <w:numFmt w:val="decimal"/>
      <w:lvlText w:val=""/>
      <w:lvlJc w:val="left"/>
    </w:lvl>
    <w:lvl w:ilvl="2" w:tplc="06D0B488">
      <w:numFmt w:val="decimal"/>
      <w:lvlText w:val=""/>
      <w:lvlJc w:val="left"/>
    </w:lvl>
    <w:lvl w:ilvl="3" w:tplc="7D00F3B4">
      <w:numFmt w:val="decimal"/>
      <w:lvlText w:val=""/>
      <w:lvlJc w:val="left"/>
    </w:lvl>
    <w:lvl w:ilvl="4" w:tplc="03705064">
      <w:numFmt w:val="decimal"/>
      <w:lvlText w:val=""/>
      <w:lvlJc w:val="left"/>
    </w:lvl>
    <w:lvl w:ilvl="5" w:tplc="84A8B1D2">
      <w:numFmt w:val="decimal"/>
      <w:lvlText w:val=""/>
      <w:lvlJc w:val="left"/>
    </w:lvl>
    <w:lvl w:ilvl="6" w:tplc="36DE6902">
      <w:numFmt w:val="decimal"/>
      <w:lvlText w:val=""/>
      <w:lvlJc w:val="left"/>
    </w:lvl>
    <w:lvl w:ilvl="7" w:tplc="F8C2D4FA">
      <w:numFmt w:val="decimal"/>
      <w:lvlText w:val=""/>
      <w:lvlJc w:val="left"/>
    </w:lvl>
    <w:lvl w:ilvl="8" w:tplc="1D021B62">
      <w:numFmt w:val="decimal"/>
      <w:lvlText w:val=""/>
      <w:lvlJc w:val="left"/>
    </w:lvl>
  </w:abstractNum>
  <w:abstractNum w:abstractNumId="1" w15:restartNumberingAfterBreak="0">
    <w:nsid w:val="00005AF1"/>
    <w:multiLevelType w:val="hybridMultilevel"/>
    <w:tmpl w:val="6B74E28A"/>
    <w:lvl w:ilvl="0" w:tplc="4C14F15A">
      <w:start w:val="1"/>
      <w:numFmt w:val="bullet"/>
      <w:lvlText w:val="В"/>
      <w:lvlJc w:val="left"/>
    </w:lvl>
    <w:lvl w:ilvl="1" w:tplc="B8B6D42C">
      <w:start w:val="1"/>
      <w:numFmt w:val="bullet"/>
      <w:lvlText w:val="в"/>
      <w:lvlJc w:val="left"/>
    </w:lvl>
    <w:lvl w:ilvl="2" w:tplc="28D027D8">
      <w:numFmt w:val="decimal"/>
      <w:lvlText w:val=""/>
      <w:lvlJc w:val="left"/>
    </w:lvl>
    <w:lvl w:ilvl="3" w:tplc="11462010">
      <w:numFmt w:val="decimal"/>
      <w:lvlText w:val=""/>
      <w:lvlJc w:val="left"/>
    </w:lvl>
    <w:lvl w:ilvl="4" w:tplc="69EAA842">
      <w:numFmt w:val="decimal"/>
      <w:lvlText w:val=""/>
      <w:lvlJc w:val="left"/>
    </w:lvl>
    <w:lvl w:ilvl="5" w:tplc="8000F464">
      <w:numFmt w:val="decimal"/>
      <w:lvlText w:val=""/>
      <w:lvlJc w:val="left"/>
    </w:lvl>
    <w:lvl w:ilvl="6" w:tplc="569C176A">
      <w:numFmt w:val="decimal"/>
      <w:lvlText w:val=""/>
      <w:lvlJc w:val="left"/>
    </w:lvl>
    <w:lvl w:ilvl="7" w:tplc="B3987248">
      <w:numFmt w:val="decimal"/>
      <w:lvlText w:val=""/>
      <w:lvlJc w:val="left"/>
    </w:lvl>
    <w:lvl w:ilvl="8" w:tplc="AC6C53AA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AE489058"/>
    <w:lvl w:ilvl="0" w:tplc="F6A0F488">
      <w:start w:val="1"/>
      <w:numFmt w:val="bullet"/>
      <w:lvlText w:val="В"/>
      <w:lvlJc w:val="left"/>
    </w:lvl>
    <w:lvl w:ilvl="1" w:tplc="94A87980">
      <w:numFmt w:val="decimal"/>
      <w:lvlText w:val=""/>
      <w:lvlJc w:val="left"/>
    </w:lvl>
    <w:lvl w:ilvl="2" w:tplc="A0C4F5FE">
      <w:numFmt w:val="decimal"/>
      <w:lvlText w:val=""/>
      <w:lvlJc w:val="left"/>
    </w:lvl>
    <w:lvl w:ilvl="3" w:tplc="C91E164A">
      <w:numFmt w:val="decimal"/>
      <w:lvlText w:val=""/>
      <w:lvlJc w:val="left"/>
    </w:lvl>
    <w:lvl w:ilvl="4" w:tplc="62941C82">
      <w:numFmt w:val="decimal"/>
      <w:lvlText w:val=""/>
      <w:lvlJc w:val="left"/>
    </w:lvl>
    <w:lvl w:ilvl="5" w:tplc="06F66D66">
      <w:numFmt w:val="decimal"/>
      <w:lvlText w:val=""/>
      <w:lvlJc w:val="left"/>
    </w:lvl>
    <w:lvl w:ilvl="6" w:tplc="4B989726">
      <w:numFmt w:val="decimal"/>
      <w:lvlText w:val=""/>
      <w:lvlJc w:val="left"/>
    </w:lvl>
    <w:lvl w:ilvl="7" w:tplc="22243278">
      <w:numFmt w:val="decimal"/>
      <w:lvlText w:val=""/>
      <w:lvlJc w:val="left"/>
    </w:lvl>
    <w:lvl w:ilvl="8" w:tplc="93665396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E3"/>
    <w:rsid w:val="001F7174"/>
    <w:rsid w:val="002337B9"/>
    <w:rsid w:val="005236EE"/>
    <w:rsid w:val="006138E5"/>
    <w:rsid w:val="00775BA8"/>
    <w:rsid w:val="007F2EB1"/>
    <w:rsid w:val="00956A2B"/>
    <w:rsid w:val="009A277A"/>
    <w:rsid w:val="009B2447"/>
    <w:rsid w:val="00A6019C"/>
    <w:rsid w:val="00A65F82"/>
    <w:rsid w:val="00AC0723"/>
    <w:rsid w:val="00B30DAD"/>
    <w:rsid w:val="00B83C20"/>
    <w:rsid w:val="00F64540"/>
    <w:rsid w:val="00FA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240CB"/>
  <w15:docId w15:val="{98E7B5BE-904A-484F-A590-447FBA71E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1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51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FA51E3"/>
    <w:rPr>
      <w:rFonts w:ascii="Times New Roman" w:eastAsiaTheme="minorEastAsia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A6019C"/>
    <w:pPr>
      <w:widowControl w:val="0"/>
      <w:autoSpaceDE w:val="0"/>
      <w:autoSpaceDN w:val="0"/>
      <w:jc w:val="center"/>
    </w:pPr>
    <w:rPr>
      <w:rFonts w:eastAsia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3301</Words>
  <Characters>18817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dcterms:created xsi:type="dcterms:W3CDTF">2024-01-23T10:52:00Z</dcterms:created>
  <dcterms:modified xsi:type="dcterms:W3CDTF">2024-01-23T10:52:00Z</dcterms:modified>
</cp:coreProperties>
</file>